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AD" w:rsidRDefault="00B76BAD" w:rsidP="00B76BAD">
      <w:pPr>
        <w:ind w:right="1306"/>
        <w:jc w:val="center"/>
        <w:rPr>
          <w:rFonts w:ascii="Arial" w:hAnsi="Arial" w:cs="Arial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>
        <w:rPr>
          <w:rFonts w:ascii="Arial" w:hAnsi="Arial" w:cs="Arial"/>
        </w:rPr>
        <w:t xml:space="preserve">               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2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AD8" w:rsidRPr="00B76BAD" w:rsidRDefault="00707AD8" w:rsidP="00B76BAD">
      <w:pPr>
        <w:jc w:val="center"/>
        <w:rPr>
          <w:rFonts w:ascii="Arial" w:hAnsi="Arial" w:cs="Arial"/>
        </w:rPr>
      </w:pPr>
      <w:r w:rsidRPr="00B76BAD">
        <w:rPr>
          <w:rFonts w:ascii="Arial" w:hAnsi="Arial" w:cs="Arial"/>
        </w:rPr>
        <w:t>Администрация Высокогорского сельсовета</w:t>
      </w:r>
    </w:p>
    <w:p w:rsidR="00707AD8" w:rsidRPr="00B76BAD" w:rsidRDefault="00707AD8" w:rsidP="00B76BAD">
      <w:pPr>
        <w:jc w:val="center"/>
        <w:rPr>
          <w:rFonts w:ascii="Arial" w:hAnsi="Arial" w:cs="Arial"/>
        </w:rPr>
      </w:pPr>
      <w:r w:rsidRPr="00B76BAD">
        <w:rPr>
          <w:rFonts w:ascii="Arial" w:hAnsi="Arial" w:cs="Arial"/>
        </w:rPr>
        <w:t>Енисейского района Красноярского края</w:t>
      </w:r>
    </w:p>
    <w:p w:rsidR="00707AD8" w:rsidRPr="00B76BAD" w:rsidRDefault="00707AD8" w:rsidP="00B76BAD">
      <w:pPr>
        <w:jc w:val="center"/>
        <w:rPr>
          <w:rFonts w:ascii="Arial" w:hAnsi="Arial" w:cs="Arial"/>
        </w:rPr>
      </w:pPr>
    </w:p>
    <w:p w:rsidR="00707AD8" w:rsidRPr="00B76BAD" w:rsidRDefault="004337AA" w:rsidP="00B76B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707AD8" w:rsidRPr="00B76BAD" w:rsidRDefault="00707AD8" w:rsidP="00B76BAD">
      <w:pPr>
        <w:jc w:val="center"/>
        <w:rPr>
          <w:rFonts w:ascii="Arial" w:hAnsi="Arial" w:cs="Arial"/>
        </w:rPr>
      </w:pPr>
    </w:p>
    <w:p w:rsidR="00707AD8" w:rsidRPr="00B76BAD" w:rsidRDefault="004337AA" w:rsidP="00B76BAD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714CBD" w:rsidRPr="00B76BAD">
        <w:rPr>
          <w:rFonts w:ascii="Arial" w:hAnsi="Arial" w:cs="Arial"/>
        </w:rPr>
        <w:t>.</w:t>
      </w:r>
      <w:r>
        <w:rPr>
          <w:rFonts w:ascii="Arial" w:hAnsi="Arial" w:cs="Arial"/>
        </w:rPr>
        <w:t>11.</w:t>
      </w:r>
      <w:r w:rsidR="00714CBD" w:rsidRPr="00B76BAD">
        <w:rPr>
          <w:rFonts w:ascii="Arial" w:hAnsi="Arial" w:cs="Arial"/>
        </w:rPr>
        <w:t>2022</w:t>
      </w:r>
      <w:r w:rsidR="00707AD8" w:rsidRPr="00B76BAD">
        <w:rPr>
          <w:rFonts w:ascii="Arial" w:hAnsi="Arial" w:cs="Arial"/>
        </w:rPr>
        <w:t xml:space="preserve">                                   п. Высокогорский                                       </w:t>
      </w:r>
      <w:r w:rsidR="00FA0896" w:rsidRPr="00B76BAD">
        <w:rPr>
          <w:rFonts w:ascii="Arial" w:hAnsi="Arial" w:cs="Arial"/>
        </w:rPr>
        <w:t xml:space="preserve">     </w:t>
      </w:r>
      <w:r w:rsidR="00CC3225" w:rsidRPr="00B76BAD">
        <w:rPr>
          <w:rFonts w:ascii="Arial" w:hAnsi="Arial" w:cs="Arial"/>
        </w:rPr>
        <w:t xml:space="preserve">  </w:t>
      </w:r>
      <w:r w:rsidR="00707AD8" w:rsidRPr="00B76BA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59</w:t>
      </w:r>
      <w:r w:rsidR="00707AD8" w:rsidRPr="00B76BAD">
        <w:rPr>
          <w:rFonts w:ascii="Arial" w:hAnsi="Arial" w:cs="Arial"/>
        </w:rPr>
        <w:t>-р</w:t>
      </w:r>
    </w:p>
    <w:p w:rsidR="00707AD8" w:rsidRPr="00B76BAD" w:rsidRDefault="00707AD8" w:rsidP="00B76BAD">
      <w:pPr>
        <w:jc w:val="both"/>
        <w:rPr>
          <w:rFonts w:ascii="Arial" w:hAnsi="Arial" w:cs="Arial"/>
        </w:rPr>
      </w:pPr>
    </w:p>
    <w:p w:rsidR="008718AB" w:rsidRPr="00B76BAD" w:rsidRDefault="0094636F" w:rsidP="00B76BAD">
      <w:pPr>
        <w:pStyle w:val="a9"/>
        <w:ind w:left="0"/>
        <w:jc w:val="both"/>
        <w:rPr>
          <w:rStyle w:val="a7"/>
          <w:rFonts w:ascii="Arial" w:hAnsi="Arial" w:cs="Arial"/>
          <w:b w:val="0"/>
          <w:bCs w:val="0"/>
        </w:rPr>
      </w:pPr>
      <w:r w:rsidRPr="00B76BAD">
        <w:rPr>
          <w:rFonts w:ascii="Arial" w:hAnsi="Arial" w:cs="Arial"/>
        </w:rPr>
        <w:t>О</w:t>
      </w:r>
      <w:r w:rsidR="004337AA">
        <w:rPr>
          <w:rFonts w:ascii="Arial" w:hAnsi="Arial" w:cs="Arial"/>
        </w:rPr>
        <w:t>б утверждении Положения о</w:t>
      </w:r>
      <w:r w:rsidRPr="00B76BAD">
        <w:rPr>
          <w:rFonts w:ascii="Arial" w:hAnsi="Arial" w:cs="Arial"/>
        </w:rPr>
        <w:t xml:space="preserve"> комиссии по установлению, назначению и перерасчету пенсии за выслугу лет лицам, замещавшим муниципальные должности на постоянной основе, а также лицам, замещавшим должности муниципальной службы в </w:t>
      </w:r>
      <w:proofErr w:type="spellStart"/>
      <w:r w:rsidRPr="00B76BAD">
        <w:rPr>
          <w:rFonts w:ascii="Arial" w:hAnsi="Arial" w:cs="Arial"/>
        </w:rPr>
        <w:t>Высокогорском</w:t>
      </w:r>
      <w:proofErr w:type="spellEnd"/>
      <w:r w:rsidRPr="00B76BAD">
        <w:rPr>
          <w:rFonts w:ascii="Arial" w:hAnsi="Arial" w:cs="Arial"/>
        </w:rPr>
        <w:t xml:space="preserve"> сельсовете</w:t>
      </w:r>
    </w:p>
    <w:p w:rsidR="008718AB" w:rsidRPr="00B76BAD" w:rsidRDefault="008718AB" w:rsidP="00B76BAD">
      <w:pPr>
        <w:pStyle w:val="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241F10" w:rsidRPr="00B76BAD" w:rsidRDefault="0094636F" w:rsidP="008452D5">
      <w:pPr>
        <w:pStyle w:val="a8"/>
        <w:ind w:firstLine="709"/>
        <w:jc w:val="both"/>
        <w:rPr>
          <w:rFonts w:ascii="Arial" w:hAnsi="Arial" w:cs="Arial"/>
        </w:rPr>
      </w:pPr>
      <w:r w:rsidRPr="00B76BAD">
        <w:rPr>
          <w:rFonts w:ascii="Arial" w:hAnsi="Arial" w:cs="Arial"/>
        </w:rPr>
        <w:t xml:space="preserve">В соответствии с </w:t>
      </w:r>
      <w:r w:rsidRPr="00B76BAD">
        <w:rPr>
          <w:rFonts w:ascii="Arial" w:eastAsia="Calibri" w:hAnsi="Arial" w:cs="Arial"/>
        </w:rPr>
        <w:t>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Pr="00B76BAD">
        <w:rPr>
          <w:rFonts w:ascii="Arial" w:hAnsi="Arial" w:cs="Arial"/>
        </w:rPr>
        <w:t xml:space="preserve">, </w:t>
      </w:r>
      <w:r w:rsidRPr="00B76BAD">
        <w:rPr>
          <w:rFonts w:ascii="Arial" w:eastAsia="Calibri" w:hAnsi="Arial" w:cs="Arial"/>
        </w:rPr>
        <w:t>Законом Красноярского края от 24.04.2008 № 5-1565 «Об особенностях правового регули</w:t>
      </w:r>
      <w:r w:rsidR="00241F10" w:rsidRPr="00B76BAD">
        <w:rPr>
          <w:rFonts w:ascii="Arial" w:eastAsia="Calibri" w:hAnsi="Arial" w:cs="Arial"/>
        </w:rPr>
        <w:t xml:space="preserve">рования муниципальной службы в </w:t>
      </w:r>
      <w:r w:rsidRPr="00B76BAD">
        <w:rPr>
          <w:rFonts w:ascii="Arial" w:eastAsia="Calibri" w:hAnsi="Arial" w:cs="Arial"/>
        </w:rPr>
        <w:t>Красноярском крае»</w:t>
      </w:r>
      <w:r w:rsidR="00241F10" w:rsidRPr="00B76BAD">
        <w:rPr>
          <w:rFonts w:ascii="Arial" w:hAnsi="Arial" w:cs="Arial"/>
        </w:rPr>
        <w:t xml:space="preserve"> руководствуясь Уставом Высокогорского сельсовета, РАСПОРЯЖАЮСЬ:</w:t>
      </w:r>
    </w:p>
    <w:p w:rsidR="0094636F" w:rsidRPr="00B76BAD" w:rsidRDefault="00241F10" w:rsidP="008452D5">
      <w:pPr>
        <w:ind w:firstLine="709"/>
        <w:jc w:val="both"/>
        <w:rPr>
          <w:rFonts w:ascii="Arial" w:hAnsi="Arial" w:cs="Arial"/>
        </w:rPr>
      </w:pPr>
      <w:r w:rsidRPr="00B76BAD">
        <w:rPr>
          <w:rFonts w:ascii="Arial" w:hAnsi="Arial" w:cs="Arial"/>
        </w:rPr>
        <w:t xml:space="preserve">1. </w:t>
      </w:r>
      <w:r w:rsidR="0094636F" w:rsidRPr="00B76BAD">
        <w:rPr>
          <w:rFonts w:ascii="Arial" w:hAnsi="Arial" w:cs="Arial"/>
        </w:rPr>
        <w:t xml:space="preserve">Утвердить Положение о Комиссии, </w:t>
      </w:r>
      <w:r w:rsidRPr="00B76BAD">
        <w:rPr>
          <w:rFonts w:ascii="Arial" w:hAnsi="Arial" w:cs="Arial"/>
        </w:rPr>
        <w:t>согласно приложению № 1</w:t>
      </w:r>
      <w:r w:rsidR="0094636F" w:rsidRPr="00B76BAD">
        <w:rPr>
          <w:rFonts w:ascii="Arial" w:hAnsi="Arial" w:cs="Arial"/>
        </w:rPr>
        <w:t xml:space="preserve"> к настоящему распоряжению.</w:t>
      </w:r>
    </w:p>
    <w:p w:rsidR="00B76BAD" w:rsidRPr="00B76BAD" w:rsidRDefault="004337AA" w:rsidP="008452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1F10" w:rsidRPr="00B76BAD">
        <w:rPr>
          <w:rFonts w:ascii="Arial" w:hAnsi="Arial" w:cs="Arial"/>
        </w:rPr>
        <w:t xml:space="preserve">. </w:t>
      </w:r>
      <w:proofErr w:type="gramStart"/>
      <w:r w:rsidR="0094636F" w:rsidRPr="00B76BAD">
        <w:rPr>
          <w:rFonts w:ascii="Arial" w:hAnsi="Arial" w:cs="Arial"/>
        </w:rPr>
        <w:t>Контроль за</w:t>
      </w:r>
      <w:proofErr w:type="gramEnd"/>
      <w:r w:rsidR="0094636F" w:rsidRPr="00B76BAD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8718AB" w:rsidRPr="00B76BAD" w:rsidRDefault="004337AA" w:rsidP="008452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76BAD" w:rsidRPr="00B76BAD">
        <w:rPr>
          <w:rFonts w:ascii="Arial" w:hAnsi="Arial" w:cs="Arial"/>
        </w:rPr>
        <w:t>. Постановление вступает в силу со дня, следующего за днем его официального опубликования в информационном печатном издании «Местные Вести».</w:t>
      </w:r>
    </w:p>
    <w:p w:rsidR="001721DE" w:rsidRPr="00B76BAD" w:rsidRDefault="001721DE" w:rsidP="00B76BAD">
      <w:pPr>
        <w:jc w:val="both"/>
        <w:rPr>
          <w:rFonts w:ascii="Arial" w:hAnsi="Arial" w:cs="Arial"/>
        </w:rPr>
      </w:pPr>
    </w:p>
    <w:p w:rsidR="003C6FDA" w:rsidRPr="00B76BAD" w:rsidRDefault="004337AA" w:rsidP="00B76B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707AD8" w:rsidRPr="00B76BAD" w:rsidRDefault="003C6FDA" w:rsidP="00B76BAD">
      <w:pPr>
        <w:jc w:val="both"/>
        <w:rPr>
          <w:rFonts w:ascii="Arial" w:hAnsi="Arial" w:cs="Arial"/>
        </w:rPr>
      </w:pPr>
      <w:r w:rsidRPr="00B76BAD">
        <w:rPr>
          <w:rFonts w:ascii="Arial" w:hAnsi="Arial" w:cs="Arial"/>
        </w:rPr>
        <w:t>Высокогорского</w:t>
      </w:r>
      <w:r w:rsidR="00707AD8" w:rsidRPr="00B76BAD">
        <w:rPr>
          <w:rFonts w:ascii="Arial" w:hAnsi="Arial" w:cs="Arial"/>
        </w:rPr>
        <w:t xml:space="preserve"> сельсовета                                                     </w:t>
      </w:r>
      <w:r w:rsidR="00381F33" w:rsidRPr="00B76BAD">
        <w:rPr>
          <w:rFonts w:ascii="Arial" w:hAnsi="Arial" w:cs="Arial"/>
        </w:rPr>
        <w:t xml:space="preserve">    </w:t>
      </w:r>
      <w:r w:rsidR="004D1873" w:rsidRPr="00B76BAD">
        <w:rPr>
          <w:rFonts w:ascii="Arial" w:hAnsi="Arial" w:cs="Arial"/>
        </w:rPr>
        <w:t xml:space="preserve">      </w:t>
      </w:r>
      <w:r w:rsidR="004337AA">
        <w:rPr>
          <w:rFonts w:ascii="Arial" w:hAnsi="Arial" w:cs="Arial"/>
        </w:rPr>
        <w:t xml:space="preserve">  А.А. </w:t>
      </w:r>
      <w:proofErr w:type="spellStart"/>
      <w:r w:rsidR="004337AA">
        <w:rPr>
          <w:rFonts w:ascii="Arial" w:hAnsi="Arial" w:cs="Arial"/>
        </w:rPr>
        <w:t>Клецко</w:t>
      </w:r>
      <w:proofErr w:type="spellEnd"/>
    </w:p>
    <w:p w:rsidR="00707AD8" w:rsidRPr="00B76BAD" w:rsidRDefault="00707AD8" w:rsidP="00B76BAD">
      <w:pPr>
        <w:jc w:val="center"/>
        <w:rPr>
          <w:rFonts w:ascii="Arial" w:hAnsi="Arial" w:cs="Arial"/>
        </w:rPr>
      </w:pPr>
    </w:p>
    <w:p w:rsidR="00707AD8" w:rsidRPr="00B76BAD" w:rsidRDefault="00707AD8" w:rsidP="00B76BAD">
      <w:pPr>
        <w:jc w:val="center"/>
        <w:rPr>
          <w:rFonts w:ascii="Arial" w:hAnsi="Arial" w:cs="Arial"/>
        </w:rPr>
      </w:pPr>
    </w:p>
    <w:p w:rsidR="003370A8" w:rsidRPr="00B76BAD" w:rsidRDefault="003370A8" w:rsidP="00B76BAD">
      <w:pPr>
        <w:jc w:val="center"/>
        <w:rPr>
          <w:rFonts w:ascii="Arial" w:hAnsi="Arial" w:cs="Arial"/>
        </w:rPr>
      </w:pPr>
    </w:p>
    <w:p w:rsidR="00814EAC" w:rsidRPr="00B76BAD" w:rsidRDefault="00814EAC" w:rsidP="00B76BAD">
      <w:pPr>
        <w:jc w:val="center"/>
        <w:rPr>
          <w:rFonts w:ascii="Arial" w:hAnsi="Arial" w:cs="Arial"/>
        </w:rPr>
      </w:pPr>
    </w:p>
    <w:p w:rsidR="00814EAC" w:rsidRPr="00B76BAD" w:rsidRDefault="00814EAC" w:rsidP="00B76BAD">
      <w:pPr>
        <w:jc w:val="center"/>
        <w:rPr>
          <w:rFonts w:ascii="Arial" w:hAnsi="Arial" w:cs="Arial"/>
        </w:rPr>
      </w:pPr>
    </w:p>
    <w:p w:rsidR="00814EAC" w:rsidRPr="00B76BAD" w:rsidRDefault="00814EAC" w:rsidP="00B76BAD">
      <w:pPr>
        <w:jc w:val="center"/>
        <w:rPr>
          <w:rFonts w:ascii="Arial" w:hAnsi="Arial" w:cs="Arial"/>
        </w:rPr>
      </w:pPr>
    </w:p>
    <w:p w:rsidR="00814EAC" w:rsidRPr="00B76BAD" w:rsidRDefault="00814EAC" w:rsidP="00B76BAD">
      <w:pPr>
        <w:jc w:val="center"/>
        <w:rPr>
          <w:rFonts w:ascii="Arial" w:hAnsi="Arial" w:cs="Arial"/>
        </w:rPr>
      </w:pPr>
    </w:p>
    <w:p w:rsidR="00814EAC" w:rsidRPr="00B76BAD" w:rsidRDefault="00814EAC" w:rsidP="00B76BAD">
      <w:pPr>
        <w:jc w:val="center"/>
        <w:rPr>
          <w:rFonts w:ascii="Arial" w:hAnsi="Arial" w:cs="Arial"/>
        </w:rPr>
      </w:pPr>
    </w:p>
    <w:p w:rsidR="00814EAC" w:rsidRPr="00B76BAD" w:rsidRDefault="00814EAC" w:rsidP="00B76BAD">
      <w:pPr>
        <w:rPr>
          <w:rFonts w:ascii="Arial" w:hAnsi="Arial" w:cs="Arial"/>
        </w:rPr>
      </w:pPr>
    </w:p>
    <w:p w:rsidR="004D1873" w:rsidRPr="00B76BAD" w:rsidRDefault="004D1873" w:rsidP="00B76BAD">
      <w:pPr>
        <w:rPr>
          <w:rFonts w:ascii="Arial" w:hAnsi="Arial" w:cs="Arial"/>
        </w:rPr>
      </w:pPr>
    </w:p>
    <w:p w:rsidR="004D1873" w:rsidRDefault="004D1873" w:rsidP="00B76BAD">
      <w:pPr>
        <w:rPr>
          <w:rFonts w:ascii="Arial" w:hAnsi="Arial" w:cs="Arial"/>
        </w:rPr>
      </w:pPr>
    </w:p>
    <w:p w:rsidR="00B76BAD" w:rsidRDefault="00B76BAD" w:rsidP="00B76BAD">
      <w:pPr>
        <w:rPr>
          <w:rFonts w:ascii="Arial" w:hAnsi="Arial" w:cs="Arial"/>
        </w:rPr>
      </w:pPr>
    </w:p>
    <w:p w:rsidR="00B76BAD" w:rsidRDefault="00B76BAD" w:rsidP="00B76BAD">
      <w:pPr>
        <w:rPr>
          <w:rFonts w:ascii="Arial" w:hAnsi="Arial" w:cs="Arial"/>
        </w:rPr>
      </w:pPr>
    </w:p>
    <w:p w:rsidR="00B76BAD" w:rsidRDefault="00B76BAD" w:rsidP="00B76BAD">
      <w:pPr>
        <w:rPr>
          <w:rFonts w:ascii="Arial" w:hAnsi="Arial" w:cs="Arial"/>
        </w:rPr>
      </w:pPr>
    </w:p>
    <w:p w:rsidR="00B76BAD" w:rsidRDefault="00B76BAD" w:rsidP="00B76BAD">
      <w:pPr>
        <w:rPr>
          <w:rFonts w:ascii="Arial" w:hAnsi="Arial" w:cs="Arial"/>
        </w:rPr>
      </w:pPr>
    </w:p>
    <w:p w:rsidR="00B76BAD" w:rsidRPr="00B76BAD" w:rsidRDefault="00B76BAD" w:rsidP="00B76BAD">
      <w:pPr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bookmarkEnd w:id="5"/>
    <w:p w:rsidR="004337AA" w:rsidRDefault="004337AA" w:rsidP="00B76BAD">
      <w:pPr>
        <w:jc w:val="right"/>
        <w:rPr>
          <w:rFonts w:ascii="Arial" w:hAnsi="Arial" w:cs="Arial"/>
        </w:rPr>
      </w:pPr>
    </w:p>
    <w:p w:rsidR="004337AA" w:rsidRDefault="004337AA" w:rsidP="00B76BAD">
      <w:pPr>
        <w:jc w:val="right"/>
        <w:rPr>
          <w:rFonts w:ascii="Arial" w:hAnsi="Arial" w:cs="Arial"/>
        </w:rPr>
      </w:pPr>
    </w:p>
    <w:p w:rsidR="004337AA" w:rsidRDefault="004337AA" w:rsidP="00B76BAD">
      <w:pPr>
        <w:jc w:val="right"/>
        <w:rPr>
          <w:rFonts w:ascii="Arial" w:hAnsi="Arial" w:cs="Arial"/>
        </w:rPr>
      </w:pPr>
    </w:p>
    <w:p w:rsidR="004337AA" w:rsidRDefault="004337AA" w:rsidP="00B76BAD">
      <w:pPr>
        <w:jc w:val="right"/>
        <w:rPr>
          <w:rFonts w:ascii="Arial" w:hAnsi="Arial" w:cs="Arial"/>
        </w:rPr>
      </w:pPr>
    </w:p>
    <w:p w:rsidR="00381F33" w:rsidRPr="00B76BAD" w:rsidRDefault="00381F33" w:rsidP="00B76BAD">
      <w:pPr>
        <w:jc w:val="right"/>
        <w:rPr>
          <w:rFonts w:ascii="Arial" w:hAnsi="Arial" w:cs="Arial"/>
        </w:rPr>
      </w:pPr>
      <w:r w:rsidRPr="00B76BAD">
        <w:rPr>
          <w:rFonts w:ascii="Arial" w:hAnsi="Arial" w:cs="Arial"/>
        </w:rPr>
        <w:lastRenderedPageBreak/>
        <w:t>Приложение</w:t>
      </w:r>
      <w:r w:rsidR="008452D5">
        <w:rPr>
          <w:rFonts w:ascii="Arial" w:hAnsi="Arial" w:cs="Arial"/>
        </w:rPr>
        <w:t xml:space="preserve"> № 1</w:t>
      </w:r>
      <w:r w:rsidRPr="00B76BAD">
        <w:rPr>
          <w:rFonts w:ascii="Arial" w:hAnsi="Arial" w:cs="Arial"/>
        </w:rPr>
        <w:t xml:space="preserve"> к распоряжению </w:t>
      </w:r>
    </w:p>
    <w:p w:rsidR="00580C72" w:rsidRPr="00B76BAD" w:rsidRDefault="00381F33" w:rsidP="00B76BAD">
      <w:pPr>
        <w:jc w:val="right"/>
        <w:rPr>
          <w:rFonts w:ascii="Arial" w:hAnsi="Arial" w:cs="Arial"/>
        </w:rPr>
      </w:pPr>
      <w:r w:rsidRPr="00B76BAD">
        <w:rPr>
          <w:rFonts w:ascii="Arial" w:hAnsi="Arial" w:cs="Arial"/>
        </w:rPr>
        <w:t>Администрации Высокогорского сельсовета</w:t>
      </w:r>
    </w:p>
    <w:p w:rsidR="00381F33" w:rsidRPr="00B76BAD" w:rsidRDefault="004337AA" w:rsidP="00B76BA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28.11.2022 №59</w:t>
      </w:r>
      <w:r w:rsidR="00381F33" w:rsidRPr="00B76BAD">
        <w:rPr>
          <w:rFonts w:ascii="Arial" w:hAnsi="Arial" w:cs="Arial"/>
        </w:rPr>
        <w:t>-р</w:t>
      </w:r>
    </w:p>
    <w:p w:rsidR="00FA0896" w:rsidRPr="00B76BAD" w:rsidRDefault="00FA0896" w:rsidP="00B76BAD">
      <w:pPr>
        <w:jc w:val="right"/>
        <w:rPr>
          <w:rFonts w:ascii="Arial" w:hAnsi="Arial" w:cs="Arial"/>
        </w:rPr>
      </w:pPr>
    </w:p>
    <w:p w:rsidR="00B76BAD" w:rsidRPr="00B76BAD" w:rsidRDefault="00B76BAD" w:rsidP="00B76BAD">
      <w:pPr>
        <w:jc w:val="center"/>
        <w:rPr>
          <w:rFonts w:ascii="Arial" w:hAnsi="Arial" w:cs="Arial"/>
        </w:rPr>
      </w:pPr>
      <w:r w:rsidRPr="00B76BAD">
        <w:rPr>
          <w:rFonts w:ascii="Arial" w:hAnsi="Arial" w:cs="Arial"/>
        </w:rPr>
        <w:t>ПОЛОЖЕНИЕ</w:t>
      </w:r>
    </w:p>
    <w:p w:rsidR="00B76BAD" w:rsidRPr="00B76BAD" w:rsidRDefault="00B76BAD" w:rsidP="00B76BAD">
      <w:pPr>
        <w:pStyle w:val="a9"/>
        <w:ind w:left="0"/>
        <w:jc w:val="center"/>
        <w:rPr>
          <w:rFonts w:ascii="Arial" w:hAnsi="Arial" w:cs="Arial"/>
        </w:rPr>
      </w:pPr>
      <w:r w:rsidRPr="00B76BAD">
        <w:rPr>
          <w:rFonts w:ascii="Arial" w:hAnsi="Arial" w:cs="Arial"/>
        </w:rPr>
        <w:t>о комиссии по установлению, назначению и перерасчету пенсии за выслугу лет лицам, замещавшим муниципальные должности на постоянн</w:t>
      </w:r>
      <w:r>
        <w:rPr>
          <w:rFonts w:ascii="Arial" w:hAnsi="Arial" w:cs="Arial"/>
        </w:rPr>
        <w:t>ой основе,</w:t>
      </w:r>
      <w:r w:rsidRPr="00B76BAD">
        <w:rPr>
          <w:rFonts w:ascii="Arial" w:hAnsi="Arial" w:cs="Arial"/>
        </w:rPr>
        <w:t xml:space="preserve"> а также лицам, замещавшим должности муниципальной службы в </w:t>
      </w:r>
      <w:proofErr w:type="spellStart"/>
      <w:r>
        <w:rPr>
          <w:rFonts w:ascii="Arial" w:hAnsi="Arial" w:cs="Arial"/>
        </w:rPr>
        <w:t>Высокогорском</w:t>
      </w:r>
      <w:proofErr w:type="spellEnd"/>
      <w:r>
        <w:rPr>
          <w:rFonts w:ascii="Arial" w:hAnsi="Arial" w:cs="Arial"/>
        </w:rPr>
        <w:t xml:space="preserve"> сельсовете</w:t>
      </w:r>
    </w:p>
    <w:p w:rsidR="00B76BAD" w:rsidRPr="00B76BAD" w:rsidRDefault="00B76BAD" w:rsidP="00B76BAD">
      <w:pPr>
        <w:pStyle w:val="a9"/>
        <w:ind w:left="0"/>
        <w:jc w:val="center"/>
        <w:rPr>
          <w:rFonts w:ascii="Arial" w:hAnsi="Arial" w:cs="Arial"/>
        </w:rPr>
      </w:pPr>
    </w:p>
    <w:p w:rsidR="00B76BAD" w:rsidRPr="00B76BAD" w:rsidRDefault="00B76BAD" w:rsidP="00DF2A1C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1. Общие положения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76BAD">
        <w:rPr>
          <w:rFonts w:ascii="Arial" w:hAnsi="Arial" w:cs="Arial"/>
          <w:sz w:val="24"/>
          <w:szCs w:val="24"/>
        </w:rPr>
        <w:t xml:space="preserve">Настоящее Положение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02.03.2007 N 25-ФЗ "О муниципальной службе в Российской Федерации", </w:t>
      </w:r>
      <w:r w:rsidRPr="00B76BAD">
        <w:rPr>
          <w:rFonts w:ascii="Arial" w:eastAsia="Calibri" w:hAnsi="Arial" w:cs="Arial"/>
          <w:sz w:val="24"/>
          <w:szCs w:val="24"/>
        </w:rPr>
        <w:t>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Pr="00B76BAD">
        <w:rPr>
          <w:rFonts w:ascii="Arial" w:hAnsi="Arial" w:cs="Arial"/>
          <w:sz w:val="24"/>
          <w:szCs w:val="24"/>
        </w:rPr>
        <w:t xml:space="preserve">, </w:t>
      </w:r>
      <w:r w:rsidRPr="00B76BAD">
        <w:rPr>
          <w:rFonts w:ascii="Arial" w:eastAsia="Calibri" w:hAnsi="Arial" w:cs="Arial"/>
          <w:sz w:val="24"/>
          <w:szCs w:val="24"/>
          <w:lang w:eastAsia="en-US"/>
        </w:rPr>
        <w:t>Законом  Красноярского края от</w:t>
      </w:r>
      <w:proofErr w:type="gramEnd"/>
      <w:r w:rsidRPr="00B76BAD">
        <w:rPr>
          <w:rFonts w:ascii="Arial" w:eastAsia="Calibri" w:hAnsi="Arial" w:cs="Arial"/>
          <w:sz w:val="24"/>
          <w:szCs w:val="24"/>
          <w:lang w:eastAsia="en-US"/>
        </w:rPr>
        <w:t xml:space="preserve"> 24.04.2008 № 5-1565 «Об особенностях правового регулирования муниципальной службы в  Красноярском крае»</w:t>
      </w:r>
      <w:r w:rsidRPr="00B76BAD">
        <w:rPr>
          <w:rFonts w:ascii="Arial" w:hAnsi="Arial" w:cs="Arial"/>
          <w:sz w:val="24"/>
          <w:szCs w:val="24"/>
        </w:rPr>
        <w:t xml:space="preserve"> определяет порядок организации работы </w:t>
      </w:r>
      <w:proofErr w:type="spellStart"/>
      <w:r w:rsidRPr="00B76BAD">
        <w:rPr>
          <w:rFonts w:ascii="Arial" w:hAnsi="Arial" w:cs="Arial"/>
          <w:sz w:val="24"/>
          <w:szCs w:val="24"/>
        </w:rPr>
        <w:t>Комиссиипо</w:t>
      </w:r>
      <w:proofErr w:type="spellEnd"/>
      <w:r w:rsidRPr="00B76BAD">
        <w:rPr>
          <w:rFonts w:ascii="Arial" w:hAnsi="Arial" w:cs="Arial"/>
          <w:sz w:val="24"/>
          <w:szCs w:val="24"/>
        </w:rPr>
        <w:t xml:space="preserve"> установлению, назначению и перерасчету пенсии за выслугу лет лицам, замещавшим муниципальные должности на постоянн</w:t>
      </w:r>
      <w:r>
        <w:rPr>
          <w:rFonts w:ascii="Arial" w:hAnsi="Arial" w:cs="Arial"/>
        </w:rPr>
        <w:t>ой основе,</w:t>
      </w:r>
      <w:r w:rsidRPr="00B76BAD">
        <w:rPr>
          <w:rFonts w:ascii="Arial" w:hAnsi="Arial" w:cs="Arial"/>
          <w:sz w:val="24"/>
          <w:szCs w:val="24"/>
        </w:rPr>
        <w:t xml:space="preserve"> а также лицам, замещавшим должности муниципальной службы в </w:t>
      </w:r>
      <w:proofErr w:type="spellStart"/>
      <w:r>
        <w:rPr>
          <w:rFonts w:ascii="Arial" w:hAnsi="Arial" w:cs="Arial"/>
        </w:rPr>
        <w:t>Высокогорском</w:t>
      </w:r>
      <w:proofErr w:type="spellEnd"/>
      <w:r>
        <w:rPr>
          <w:rFonts w:ascii="Arial" w:hAnsi="Arial" w:cs="Arial"/>
        </w:rPr>
        <w:t xml:space="preserve"> сельсовете – далее (Комиссия)</w:t>
      </w:r>
      <w:r w:rsidRPr="00B76BAD">
        <w:rPr>
          <w:rFonts w:ascii="Arial" w:hAnsi="Arial" w:cs="Arial"/>
          <w:sz w:val="24"/>
          <w:szCs w:val="24"/>
        </w:rPr>
        <w:t>.</w:t>
      </w:r>
    </w:p>
    <w:p w:rsidR="00B76BAD" w:rsidRPr="00B76BAD" w:rsidRDefault="00B76BAD" w:rsidP="00DF2A1C">
      <w:pPr>
        <w:ind w:firstLine="709"/>
        <w:jc w:val="both"/>
        <w:rPr>
          <w:rFonts w:ascii="Arial" w:hAnsi="Arial" w:cs="Arial"/>
        </w:rPr>
      </w:pPr>
      <w:r w:rsidRPr="00B76BAD">
        <w:rPr>
          <w:rFonts w:ascii="Arial" w:hAnsi="Arial" w:cs="Arial"/>
        </w:rPr>
        <w:t xml:space="preserve">1.2. </w:t>
      </w:r>
      <w:proofErr w:type="gramStart"/>
      <w:r w:rsidRPr="00B76BAD">
        <w:rPr>
          <w:rFonts w:ascii="Arial" w:hAnsi="Arial" w:cs="Arial"/>
        </w:rPr>
        <w:t xml:space="preserve">Комиссия в своей деятельности руководствуется Конституцией Российской Федерации, федеральным и краевым законодательством, Уставом </w:t>
      </w:r>
      <w:r>
        <w:rPr>
          <w:rFonts w:ascii="Arial" w:hAnsi="Arial" w:cs="Arial"/>
        </w:rPr>
        <w:t>Высокогорского сельсовета</w:t>
      </w:r>
      <w:r w:rsidRPr="00B76BAD">
        <w:rPr>
          <w:rFonts w:ascii="Arial" w:hAnsi="Arial" w:cs="Arial"/>
        </w:rPr>
        <w:t xml:space="preserve">, решением </w:t>
      </w:r>
      <w:r>
        <w:rPr>
          <w:rFonts w:ascii="Arial" w:hAnsi="Arial" w:cs="Arial"/>
          <w:color w:val="000000"/>
          <w:spacing w:val="-2"/>
        </w:rPr>
        <w:t>Высокогорского сельского</w:t>
      </w:r>
      <w:r w:rsidRPr="00B76BAD">
        <w:rPr>
          <w:rFonts w:ascii="Arial" w:hAnsi="Arial" w:cs="Arial"/>
          <w:color w:val="000000"/>
          <w:spacing w:val="-2"/>
        </w:rPr>
        <w:t xml:space="preserve"> Совета депутатов от </w:t>
      </w:r>
      <w:r>
        <w:rPr>
          <w:rFonts w:ascii="Arial" w:hAnsi="Arial" w:cs="Arial"/>
          <w:color w:val="000000"/>
          <w:spacing w:val="-2"/>
        </w:rPr>
        <w:t>12.05.2017</w:t>
      </w:r>
      <w:r w:rsidRPr="00B76BAD">
        <w:rPr>
          <w:rFonts w:ascii="Arial" w:hAnsi="Arial" w:cs="Arial"/>
          <w:color w:val="000000"/>
          <w:spacing w:val="-2"/>
        </w:rPr>
        <w:t xml:space="preserve"> №</w:t>
      </w:r>
      <w:r>
        <w:rPr>
          <w:rFonts w:ascii="Arial" w:hAnsi="Arial" w:cs="Arial"/>
          <w:color w:val="000000"/>
          <w:spacing w:val="-2"/>
        </w:rPr>
        <w:t xml:space="preserve"> 15-75</w:t>
      </w:r>
      <w:r w:rsidRPr="00B76BAD">
        <w:rPr>
          <w:rFonts w:ascii="Arial" w:hAnsi="Arial" w:cs="Arial"/>
          <w:color w:val="000000"/>
          <w:spacing w:val="-2"/>
        </w:rPr>
        <w:t>р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B76BAD">
        <w:rPr>
          <w:rFonts w:ascii="Arial" w:hAnsi="Arial" w:cs="Arial"/>
          <w:color w:val="000000"/>
          <w:spacing w:val="-2"/>
        </w:rPr>
        <w:t>«</w:t>
      </w:r>
      <w:r>
        <w:rPr>
          <w:rFonts w:ascii="Arial" w:hAnsi="Arial" w:cs="Arial"/>
        </w:rPr>
        <w:t>Об утверждении Положения об условиях и порядке предоставления муниципальному служащему права на пенсию за выслугу лет за счет средств бюджета Высокогорского сельсовета»</w:t>
      </w:r>
      <w:r w:rsidR="008452D5">
        <w:rPr>
          <w:rFonts w:ascii="Arial" w:hAnsi="Arial" w:cs="Arial"/>
        </w:rPr>
        <w:t xml:space="preserve">, </w:t>
      </w:r>
      <w:r w:rsidRPr="00B76BAD">
        <w:rPr>
          <w:rFonts w:ascii="Arial" w:hAnsi="Arial" w:cs="Arial"/>
        </w:rPr>
        <w:t>а также иными нормативными правовыми актами.</w:t>
      </w:r>
      <w:proofErr w:type="gramEnd"/>
    </w:p>
    <w:p w:rsid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1.3. Комиссия является постоянно действующим коллегиальным органом.</w:t>
      </w:r>
    </w:p>
    <w:p w:rsidR="008452D5" w:rsidRPr="00B76BAD" w:rsidRDefault="008452D5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76BAD" w:rsidRPr="00B76BAD" w:rsidRDefault="00B76BAD" w:rsidP="00DF2A1C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2. Основные задачи Комиссии.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B76BAD" w:rsidRPr="00B76BAD" w:rsidRDefault="00B76BAD" w:rsidP="00DF2A1C">
      <w:pPr>
        <w:pStyle w:val="a8"/>
        <w:tabs>
          <w:tab w:val="left" w:pos="1134"/>
        </w:tabs>
        <w:ind w:firstLine="709"/>
        <w:jc w:val="both"/>
        <w:rPr>
          <w:rFonts w:ascii="Arial" w:eastAsia="Calibri" w:hAnsi="Arial" w:cs="Arial"/>
        </w:rPr>
      </w:pPr>
      <w:r w:rsidRPr="00B76BAD">
        <w:rPr>
          <w:rFonts w:ascii="Arial" w:hAnsi="Arial" w:cs="Arial"/>
        </w:rPr>
        <w:t xml:space="preserve">1) </w:t>
      </w:r>
      <w:r w:rsidRPr="00B76BAD">
        <w:rPr>
          <w:rFonts w:ascii="Arial" w:eastAsia="Calibri" w:hAnsi="Arial" w:cs="Arial"/>
        </w:rPr>
        <w:t>установление стажа муниципальной службы (приравненного стажа), дающего право на пенсию за выслугу лет.</w:t>
      </w:r>
    </w:p>
    <w:p w:rsidR="00B76BAD" w:rsidRPr="00B76BAD" w:rsidRDefault="00B76BAD" w:rsidP="00DF2A1C">
      <w:pPr>
        <w:pStyle w:val="a8"/>
        <w:tabs>
          <w:tab w:val="left" w:pos="1134"/>
        </w:tabs>
        <w:ind w:firstLine="709"/>
        <w:jc w:val="both"/>
        <w:rPr>
          <w:rFonts w:ascii="Arial" w:eastAsia="Calibri" w:hAnsi="Arial" w:cs="Arial"/>
        </w:rPr>
      </w:pPr>
      <w:r w:rsidRPr="00B76BAD">
        <w:rPr>
          <w:rFonts w:ascii="Arial" w:eastAsia="Calibri" w:hAnsi="Arial" w:cs="Arial"/>
        </w:rPr>
        <w:t xml:space="preserve">2) установление соответствия наименования муниципальной (выборной) должности Уставу </w:t>
      </w:r>
      <w:r w:rsidR="008452D5">
        <w:rPr>
          <w:rFonts w:ascii="Arial" w:eastAsia="Calibri" w:hAnsi="Arial" w:cs="Arial"/>
        </w:rPr>
        <w:t>Высокогорского сельсовета</w:t>
      </w:r>
      <w:r w:rsidRPr="00B76BAD">
        <w:rPr>
          <w:rFonts w:ascii="Arial" w:eastAsia="Calibri" w:hAnsi="Arial" w:cs="Arial"/>
        </w:rPr>
        <w:t>.</w:t>
      </w:r>
    </w:p>
    <w:p w:rsidR="00B76BAD" w:rsidRPr="00B76BAD" w:rsidRDefault="00B76BAD" w:rsidP="00DF2A1C">
      <w:pPr>
        <w:pStyle w:val="a8"/>
        <w:tabs>
          <w:tab w:val="left" w:pos="1134"/>
        </w:tabs>
        <w:ind w:firstLine="709"/>
        <w:jc w:val="both"/>
        <w:rPr>
          <w:rFonts w:ascii="Arial" w:eastAsia="Calibri" w:hAnsi="Arial" w:cs="Arial"/>
        </w:rPr>
      </w:pPr>
      <w:r w:rsidRPr="00B76BAD">
        <w:rPr>
          <w:rFonts w:ascii="Arial" w:eastAsia="Calibri" w:hAnsi="Arial" w:cs="Arial"/>
        </w:rPr>
        <w:t>3) ус</w:t>
      </w:r>
      <w:r w:rsidR="008452D5">
        <w:rPr>
          <w:rFonts w:ascii="Arial" w:eastAsia="Calibri" w:hAnsi="Arial" w:cs="Arial"/>
        </w:rPr>
        <w:t xml:space="preserve">тановление конкретного размера </w:t>
      </w:r>
      <w:r w:rsidRPr="00B76BAD">
        <w:rPr>
          <w:rFonts w:ascii="Arial" w:eastAsia="Calibri" w:hAnsi="Arial" w:cs="Arial"/>
        </w:rPr>
        <w:t>ежемесячной пенсии за выслугу лет на дату обращения (в процентном отношении).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4) установление перерасчета размера пенсии за выслугу лет при изменении в общем порядке месячного денежного вознаграждения или содержания по соответствующей муниципальной должности со сроков, установленных для изменения ежемесячного денежного вознаграждения (содержания).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76BAD">
        <w:rPr>
          <w:rFonts w:ascii="Arial" w:hAnsi="Arial" w:cs="Arial"/>
          <w:sz w:val="24"/>
          <w:szCs w:val="24"/>
        </w:rPr>
        <w:t>5) установление перерасчета размера пенсии за выслугу лет при увеличении продолжительности стажа муниципальной службы, увеличения в централизованном порядке размера денежного содержания по должности муниципальной службы, изменения размера страховой пенсии по старости (инвалидности), фиксированной выплаты к страховой пенсии, повышений фиксированной выплаты к страховой пенсии, исходя из которых определен размер пенсии за выслугу лет.</w:t>
      </w:r>
      <w:proofErr w:type="gramEnd"/>
    </w:p>
    <w:p w:rsidR="00B76BAD" w:rsidRPr="00B76BAD" w:rsidRDefault="00B76BAD" w:rsidP="00DF2A1C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lastRenderedPageBreak/>
        <w:t>3.Организация и порядок работы Комиссии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 xml:space="preserve">3.1. </w:t>
      </w:r>
      <w:bookmarkStart w:id="6" w:name="_GoBack"/>
      <w:bookmarkEnd w:id="6"/>
      <w:r w:rsidRPr="008452D5">
        <w:rPr>
          <w:rFonts w:ascii="Arial" w:hAnsi="Arial" w:cs="Arial"/>
          <w:sz w:val="24"/>
          <w:szCs w:val="24"/>
        </w:rPr>
        <w:t>В состав Комиссии входят председатель Комиссии, его заместитель, секретарь и члены Комиссии. В состав Комиссии в обязательном порядке включаются кадровые работники, работники правового, финансового и бухгалтерского структурного подразделения, представительного органа</w:t>
      </w:r>
      <w:r w:rsidRPr="00B76BAD">
        <w:rPr>
          <w:rFonts w:ascii="Arial" w:hAnsi="Arial" w:cs="Arial"/>
          <w:sz w:val="24"/>
          <w:szCs w:val="24"/>
        </w:rPr>
        <w:t>. Все члены Комиссии при принятии решений обладают равными правами. В случае временного отсутствия председателя Комиссии (отпуск, болезнь, командировка и др.) его полномочия осуществляет заместитель председателя Комиссии.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3.2. Основной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3.3. Заседания Комиссии проводятся по мере поступления заявлений. Заявления и документы рассматриваются в течение 5 календарных дней со дня поступления.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3.4. Решения Комиссии принимаются простым большинством голосов и оформляются протоколами, которые подписывают председатель и секретарь Комиссии. При равном количестве голосов "за" и "против" председатель Комиссии имеет право решающего голоса.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3.5. Председатель Комиссии: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организует работу Комиссии;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распределяет обязанности среди членов Комиссии;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созывает заседания Комиссии;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председательствует на заседаниях Комиссии;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подписывает письма, запросы и иные документы, исходящие от имени Комиссии;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осуществляет иные полномочия в соответствии с действующим законодательством.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3.6. Организацию работы Комиссии обеспечивает секретарь Комиссии, который: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принимает документы по вопросам определения стажа работы;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оповещает членов Комиссии о предстоящем заседании;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доводит до членов Комиссии информацию о материалах, представленных на рассмотрение Комиссии;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подготавливает материалы, справки о трудовой деятельности для заседания Комиссии, необходимые для принятия решений;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проводит проверку документов заявителей;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- ведет и оформляет протоколы заседаний Комиссии.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3.7. По мере необходимости на заседание Комиссии может быть приглашен заявитель. Если заявитель не может прибыть на заседание Комиссии, Комиссия принимает решение в его отсутствие.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76BAD" w:rsidRPr="00B76BAD" w:rsidRDefault="00B76BAD" w:rsidP="00DF2A1C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4. Права и обязанности Комиссии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4.1. Комиссия имеет право: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1) приглашать и заслушивать на заседании заявителя;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2) проверять достоверность документов, представленных на рассмотрение.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4.2. Комиссия обязана: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1)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 в их рассмотрении;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 xml:space="preserve">2) вести протоколы заседания Комиссии, обеспечивать их сохранность в </w:t>
      </w:r>
      <w:r w:rsidRPr="00B76BAD">
        <w:rPr>
          <w:rFonts w:ascii="Arial" w:hAnsi="Arial" w:cs="Arial"/>
          <w:sz w:val="24"/>
          <w:szCs w:val="24"/>
        </w:rPr>
        <w:lastRenderedPageBreak/>
        <w:t>течение срока, установленного нормативными правовыми актами;</w:t>
      </w:r>
    </w:p>
    <w:p w:rsidR="00B76BAD" w:rsidRPr="00B76BAD" w:rsidRDefault="00B76BAD" w:rsidP="00DF2A1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76BAD">
        <w:rPr>
          <w:rFonts w:ascii="Arial" w:hAnsi="Arial" w:cs="Arial"/>
        </w:rPr>
        <w:t>3) по</w:t>
      </w:r>
      <w:r w:rsidRPr="00B76BAD">
        <w:rPr>
          <w:rFonts w:ascii="Arial" w:hAnsi="Arial" w:cs="Arial"/>
          <w:b/>
          <w:shd w:val="clear" w:color="auto" w:fill="FFFFFF"/>
        </w:rPr>
        <w:t xml:space="preserve"> </w:t>
      </w:r>
      <w:r w:rsidRPr="008452D5">
        <w:rPr>
          <w:rStyle w:val="a7"/>
          <w:rFonts w:ascii="Arial" w:hAnsi="Arial" w:cs="Arial"/>
          <w:b w:val="0"/>
          <w:shd w:val="clear" w:color="auto" w:fill="FFFFFF"/>
        </w:rPr>
        <w:t xml:space="preserve">истечении не более двух дней передать решение Комиссии </w:t>
      </w:r>
      <w:r w:rsidR="008452D5">
        <w:rPr>
          <w:rStyle w:val="a7"/>
          <w:rFonts w:ascii="Arial" w:hAnsi="Arial" w:cs="Arial"/>
          <w:b w:val="0"/>
          <w:shd w:val="clear" w:color="auto" w:fill="FFFFFF"/>
        </w:rPr>
        <w:t xml:space="preserve">в администрацию Высокогорского сельсовета, для </w:t>
      </w:r>
      <w:r w:rsidRPr="008452D5">
        <w:rPr>
          <w:rStyle w:val="a7"/>
          <w:rFonts w:ascii="Arial" w:hAnsi="Arial" w:cs="Arial"/>
          <w:b w:val="0"/>
          <w:shd w:val="clear" w:color="auto" w:fill="FFFFFF"/>
        </w:rPr>
        <w:t>подготовки проекта муниципального правого акта</w:t>
      </w:r>
      <w:r w:rsidR="008452D5">
        <w:rPr>
          <w:rStyle w:val="a7"/>
          <w:rFonts w:ascii="Arial" w:hAnsi="Arial" w:cs="Arial"/>
          <w:b w:val="0"/>
          <w:shd w:val="clear" w:color="auto" w:fill="FFFFFF"/>
        </w:rPr>
        <w:t xml:space="preserve"> </w:t>
      </w:r>
      <w:r w:rsidRPr="00B76BAD">
        <w:rPr>
          <w:rFonts w:ascii="Arial" w:eastAsia="Calibri" w:hAnsi="Arial" w:cs="Arial"/>
        </w:rPr>
        <w:t xml:space="preserve">об </w:t>
      </w:r>
      <w:r w:rsidRPr="00B76BAD">
        <w:rPr>
          <w:rFonts w:ascii="Arial" w:hAnsi="Arial" w:cs="Arial"/>
        </w:rPr>
        <w:t xml:space="preserve">установлении, назначении и перерасчета </w:t>
      </w:r>
      <w:r w:rsidRPr="00B76BAD">
        <w:rPr>
          <w:rFonts w:ascii="Arial" w:eastAsia="Calibri" w:hAnsi="Arial" w:cs="Arial"/>
        </w:rPr>
        <w:t>пенсии за выслугу лет.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76BAD" w:rsidRPr="00B76BAD" w:rsidRDefault="008452D5" w:rsidP="00DF2A1C">
      <w:pPr>
        <w:pStyle w:val="ConsPlusNormal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76BAD" w:rsidRPr="00B76BAD">
        <w:rPr>
          <w:rFonts w:ascii="Arial" w:hAnsi="Arial" w:cs="Arial"/>
          <w:sz w:val="24"/>
          <w:szCs w:val="24"/>
        </w:rPr>
        <w:t>Заключительные положения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 xml:space="preserve">5.1. По итогам заседания Комиссии по вопросам, установленным подпунктами 1 и 2 п. 4 настоящего Положения, готовится </w:t>
      </w:r>
      <w:r w:rsidRPr="008452D5">
        <w:rPr>
          <w:rFonts w:ascii="Arial" w:hAnsi="Arial" w:cs="Arial"/>
          <w:sz w:val="24"/>
          <w:szCs w:val="24"/>
        </w:rPr>
        <w:t xml:space="preserve">проект </w:t>
      </w:r>
      <w:r w:rsidR="008452D5" w:rsidRPr="008452D5">
        <w:rPr>
          <w:rStyle w:val="a7"/>
          <w:rFonts w:ascii="Arial" w:hAnsi="Arial" w:cs="Arial"/>
          <w:b w:val="0"/>
          <w:sz w:val="24"/>
          <w:szCs w:val="24"/>
          <w:shd w:val="clear" w:color="auto" w:fill="FFFFFF"/>
        </w:rPr>
        <w:t xml:space="preserve">распоряжения администрации Высокогорского сельсовета </w:t>
      </w:r>
      <w:r w:rsidR="008452D5">
        <w:rPr>
          <w:rFonts w:ascii="Arial" w:eastAsia="Calibri" w:hAnsi="Arial" w:cs="Arial"/>
          <w:sz w:val="24"/>
          <w:szCs w:val="24"/>
        </w:rPr>
        <w:t>о</w:t>
      </w:r>
      <w:r w:rsidRPr="00B76BAD">
        <w:rPr>
          <w:rFonts w:ascii="Arial" w:eastAsia="Calibri" w:hAnsi="Arial" w:cs="Arial"/>
          <w:sz w:val="24"/>
          <w:szCs w:val="24"/>
        </w:rPr>
        <w:t xml:space="preserve">б </w:t>
      </w:r>
      <w:r w:rsidRPr="00B76BAD">
        <w:rPr>
          <w:rFonts w:ascii="Arial" w:hAnsi="Arial" w:cs="Arial"/>
          <w:sz w:val="24"/>
          <w:szCs w:val="24"/>
        </w:rPr>
        <w:t xml:space="preserve">установлении, назначении и перерасчета </w:t>
      </w:r>
      <w:r w:rsidRPr="00B76BAD">
        <w:rPr>
          <w:rFonts w:ascii="Arial" w:eastAsia="Calibri" w:hAnsi="Arial" w:cs="Arial"/>
          <w:sz w:val="24"/>
          <w:szCs w:val="24"/>
        </w:rPr>
        <w:t>пенсии за выслугу лет.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 xml:space="preserve">5.2. Подготовку проектов муниципальных правовых актов </w:t>
      </w:r>
      <w:r w:rsidRPr="00B76BAD">
        <w:rPr>
          <w:rFonts w:ascii="Arial" w:eastAsia="Calibri" w:hAnsi="Arial" w:cs="Arial"/>
          <w:sz w:val="24"/>
          <w:szCs w:val="24"/>
        </w:rPr>
        <w:t xml:space="preserve">об </w:t>
      </w:r>
      <w:r w:rsidRPr="00B76BAD">
        <w:rPr>
          <w:rFonts w:ascii="Arial" w:hAnsi="Arial" w:cs="Arial"/>
          <w:sz w:val="24"/>
          <w:szCs w:val="24"/>
        </w:rPr>
        <w:t xml:space="preserve">установлении, назначении и перерасчета </w:t>
      </w:r>
      <w:r w:rsidRPr="00B76BAD">
        <w:rPr>
          <w:rFonts w:ascii="Arial" w:eastAsia="Calibri" w:hAnsi="Arial" w:cs="Arial"/>
          <w:sz w:val="24"/>
          <w:szCs w:val="24"/>
        </w:rPr>
        <w:t>пенсии за выслугу лет</w:t>
      </w:r>
      <w:r w:rsidRPr="00B76BAD">
        <w:rPr>
          <w:rFonts w:ascii="Arial" w:hAnsi="Arial" w:cs="Arial"/>
          <w:sz w:val="24"/>
          <w:szCs w:val="24"/>
        </w:rPr>
        <w:t xml:space="preserve"> осуществляет </w:t>
      </w:r>
      <w:r w:rsidR="008452D5">
        <w:rPr>
          <w:rFonts w:ascii="Arial" w:hAnsi="Arial" w:cs="Arial"/>
          <w:sz w:val="24"/>
          <w:szCs w:val="24"/>
        </w:rPr>
        <w:t xml:space="preserve">специалист администрации Высокогорского сельсовета по </w:t>
      </w:r>
      <w:r w:rsidRPr="00B76BAD">
        <w:rPr>
          <w:rFonts w:ascii="Arial" w:hAnsi="Arial" w:cs="Arial"/>
          <w:sz w:val="24"/>
          <w:szCs w:val="24"/>
        </w:rPr>
        <w:t>кадровой и организационной согласно принятым решениям Комиссии.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5.3. Комиссия несет ответственность за своевременность рассмотрения заявлений.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6BAD">
        <w:rPr>
          <w:rFonts w:ascii="Arial" w:hAnsi="Arial" w:cs="Arial"/>
          <w:sz w:val="24"/>
          <w:szCs w:val="24"/>
        </w:rPr>
        <w:t>5.4. 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B76BAD" w:rsidRPr="00B76BAD" w:rsidRDefault="00B76BAD" w:rsidP="00DF2A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76BAD" w:rsidRPr="00B76BAD" w:rsidRDefault="00B76BAD" w:rsidP="00B76BAD">
      <w:pPr>
        <w:jc w:val="center"/>
        <w:rPr>
          <w:rFonts w:ascii="Arial" w:hAnsi="Arial" w:cs="Arial"/>
        </w:rPr>
      </w:pPr>
    </w:p>
    <w:p w:rsidR="004D1873" w:rsidRDefault="004D1873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Default="008452D5" w:rsidP="00B76BAD">
      <w:pPr>
        <w:jc w:val="both"/>
        <w:rPr>
          <w:rFonts w:ascii="Arial" w:hAnsi="Arial" w:cs="Arial"/>
        </w:rPr>
      </w:pPr>
    </w:p>
    <w:p w:rsidR="008452D5" w:rsidRPr="00B76BAD" w:rsidRDefault="008452D5" w:rsidP="00B76BAD">
      <w:pPr>
        <w:jc w:val="both"/>
        <w:rPr>
          <w:rFonts w:ascii="Arial" w:hAnsi="Arial" w:cs="Arial"/>
        </w:rPr>
      </w:pPr>
    </w:p>
    <w:sectPr w:rsidR="008452D5" w:rsidRPr="00B76BAD" w:rsidSect="0038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37D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22EF9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C68F1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A7B97"/>
    <w:multiLevelType w:val="multilevel"/>
    <w:tmpl w:val="3D02C380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82"/>
        </w:tabs>
        <w:ind w:left="1282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319"/>
        </w:tabs>
        <w:ind w:left="131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3"/>
        </w:tabs>
        <w:ind w:left="139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4">
    <w:nsid w:val="168949A1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E3191"/>
    <w:multiLevelType w:val="hybridMultilevel"/>
    <w:tmpl w:val="A65CC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34001"/>
    <w:multiLevelType w:val="multilevel"/>
    <w:tmpl w:val="2C8AFD8A"/>
    <w:lvl w:ilvl="0">
      <w:start w:val="21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abstractNum w:abstractNumId="7">
    <w:nsid w:val="27B91583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43C56"/>
    <w:multiLevelType w:val="hybridMultilevel"/>
    <w:tmpl w:val="3C52A3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0106D6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3279E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12C65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A5124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B74BA9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C42D28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210D44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8C326A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C2BD4"/>
    <w:multiLevelType w:val="hybridMultilevel"/>
    <w:tmpl w:val="70FE218E"/>
    <w:lvl w:ilvl="0" w:tplc="51D4834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763FB7"/>
    <w:multiLevelType w:val="multilevel"/>
    <w:tmpl w:val="91168F1A"/>
    <w:lvl w:ilvl="0">
      <w:start w:val="2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82"/>
        </w:tabs>
        <w:ind w:left="1282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19"/>
        </w:tabs>
        <w:ind w:left="131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3"/>
        </w:tabs>
        <w:ind w:left="139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19">
    <w:nsid w:val="53D550AA"/>
    <w:multiLevelType w:val="hybridMultilevel"/>
    <w:tmpl w:val="46A23956"/>
    <w:lvl w:ilvl="0" w:tplc="ABE03A2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4C01D1"/>
    <w:multiLevelType w:val="hybridMultilevel"/>
    <w:tmpl w:val="E9D65E92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3426D"/>
    <w:multiLevelType w:val="multilevel"/>
    <w:tmpl w:val="3D02C380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82"/>
        </w:tabs>
        <w:ind w:left="1282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319"/>
        </w:tabs>
        <w:ind w:left="131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3"/>
        </w:tabs>
        <w:ind w:left="139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2">
    <w:nsid w:val="599021AA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4E1899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9331F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5D44BD"/>
    <w:multiLevelType w:val="multilevel"/>
    <w:tmpl w:val="91168F1A"/>
    <w:lvl w:ilvl="0">
      <w:start w:val="2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82"/>
        </w:tabs>
        <w:ind w:left="1282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19"/>
        </w:tabs>
        <w:ind w:left="131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3"/>
        </w:tabs>
        <w:ind w:left="139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6">
    <w:nsid w:val="62D8471B"/>
    <w:multiLevelType w:val="hybridMultilevel"/>
    <w:tmpl w:val="59244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75DD2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7D678E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085EC9"/>
    <w:multiLevelType w:val="hybridMultilevel"/>
    <w:tmpl w:val="5E5C46AC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97871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F6274"/>
    <w:multiLevelType w:val="hybridMultilevel"/>
    <w:tmpl w:val="76A03D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944D5"/>
    <w:multiLevelType w:val="hybridMultilevel"/>
    <w:tmpl w:val="F9D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D5A3E"/>
    <w:multiLevelType w:val="hybridMultilevel"/>
    <w:tmpl w:val="49909550"/>
    <w:lvl w:ilvl="0" w:tplc="CCC42A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7D2B71"/>
    <w:multiLevelType w:val="hybridMultilevel"/>
    <w:tmpl w:val="016E3D14"/>
    <w:lvl w:ilvl="0" w:tplc="7B2A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31"/>
  </w:num>
  <w:num w:numId="5">
    <w:abstractNumId w:val="5"/>
  </w:num>
  <w:num w:numId="6">
    <w:abstractNumId w:val="25"/>
  </w:num>
  <w:num w:numId="7">
    <w:abstractNumId w:val="18"/>
  </w:num>
  <w:num w:numId="8">
    <w:abstractNumId w:val="3"/>
  </w:num>
  <w:num w:numId="9">
    <w:abstractNumId w:val="21"/>
  </w:num>
  <w:num w:numId="10">
    <w:abstractNumId w:val="33"/>
  </w:num>
  <w:num w:numId="11">
    <w:abstractNumId w:val="20"/>
  </w:num>
  <w:num w:numId="12">
    <w:abstractNumId w:val="29"/>
  </w:num>
  <w:num w:numId="13">
    <w:abstractNumId w:val="14"/>
  </w:num>
  <w:num w:numId="14">
    <w:abstractNumId w:val="7"/>
  </w:num>
  <w:num w:numId="15">
    <w:abstractNumId w:val="15"/>
  </w:num>
  <w:num w:numId="16">
    <w:abstractNumId w:val="4"/>
  </w:num>
  <w:num w:numId="17">
    <w:abstractNumId w:val="22"/>
  </w:num>
  <w:num w:numId="18">
    <w:abstractNumId w:val="10"/>
  </w:num>
  <w:num w:numId="19">
    <w:abstractNumId w:val="1"/>
  </w:num>
  <w:num w:numId="20">
    <w:abstractNumId w:val="27"/>
  </w:num>
  <w:num w:numId="21">
    <w:abstractNumId w:val="30"/>
  </w:num>
  <w:num w:numId="22">
    <w:abstractNumId w:val="2"/>
  </w:num>
  <w:num w:numId="23">
    <w:abstractNumId w:val="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12"/>
  </w:num>
  <w:num w:numId="28">
    <w:abstractNumId w:val="35"/>
  </w:num>
  <w:num w:numId="29">
    <w:abstractNumId w:val="24"/>
  </w:num>
  <w:num w:numId="30">
    <w:abstractNumId w:val="16"/>
  </w:num>
  <w:num w:numId="31">
    <w:abstractNumId w:val="13"/>
  </w:num>
  <w:num w:numId="32">
    <w:abstractNumId w:val="28"/>
  </w:num>
  <w:num w:numId="33">
    <w:abstractNumId w:val="2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7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54D1"/>
    <w:rsid w:val="000009FC"/>
    <w:rsid w:val="000076FA"/>
    <w:rsid w:val="00010A72"/>
    <w:rsid w:val="00016151"/>
    <w:rsid w:val="0002012F"/>
    <w:rsid w:val="00022F36"/>
    <w:rsid w:val="0003135F"/>
    <w:rsid w:val="0003693A"/>
    <w:rsid w:val="0004150A"/>
    <w:rsid w:val="00041C97"/>
    <w:rsid w:val="00046491"/>
    <w:rsid w:val="0004720C"/>
    <w:rsid w:val="00060692"/>
    <w:rsid w:val="00063BFA"/>
    <w:rsid w:val="00067496"/>
    <w:rsid w:val="00091386"/>
    <w:rsid w:val="000A0983"/>
    <w:rsid w:val="000A0EFB"/>
    <w:rsid w:val="000A558D"/>
    <w:rsid w:val="000B3057"/>
    <w:rsid w:val="000B5D3A"/>
    <w:rsid w:val="000C35BD"/>
    <w:rsid w:val="000C4BB6"/>
    <w:rsid w:val="000D582E"/>
    <w:rsid w:val="000D66B5"/>
    <w:rsid w:val="000D72F3"/>
    <w:rsid w:val="000E0802"/>
    <w:rsid w:val="000E0959"/>
    <w:rsid w:val="000E6C34"/>
    <w:rsid w:val="000F63F3"/>
    <w:rsid w:val="001017DA"/>
    <w:rsid w:val="0010408A"/>
    <w:rsid w:val="001069A0"/>
    <w:rsid w:val="00112E6F"/>
    <w:rsid w:val="001149BD"/>
    <w:rsid w:val="00116D11"/>
    <w:rsid w:val="001307A5"/>
    <w:rsid w:val="00145EA3"/>
    <w:rsid w:val="00151611"/>
    <w:rsid w:val="001516D1"/>
    <w:rsid w:val="00163777"/>
    <w:rsid w:val="001721DE"/>
    <w:rsid w:val="00174528"/>
    <w:rsid w:val="00175669"/>
    <w:rsid w:val="00176326"/>
    <w:rsid w:val="001777AE"/>
    <w:rsid w:val="00181A4B"/>
    <w:rsid w:val="00192883"/>
    <w:rsid w:val="00194093"/>
    <w:rsid w:val="00195DF6"/>
    <w:rsid w:val="001A038E"/>
    <w:rsid w:val="001A1A17"/>
    <w:rsid w:val="001A3FEB"/>
    <w:rsid w:val="001B60DE"/>
    <w:rsid w:val="001C12CB"/>
    <w:rsid w:val="001C1829"/>
    <w:rsid w:val="001E2ABA"/>
    <w:rsid w:val="001E4D87"/>
    <w:rsid w:val="001F5AE3"/>
    <w:rsid w:val="001F6BB1"/>
    <w:rsid w:val="001F7508"/>
    <w:rsid w:val="00201125"/>
    <w:rsid w:val="00203D6F"/>
    <w:rsid w:val="0022291B"/>
    <w:rsid w:val="002238B2"/>
    <w:rsid w:val="0022543E"/>
    <w:rsid w:val="00232DE4"/>
    <w:rsid w:val="0023659A"/>
    <w:rsid w:val="00241952"/>
    <w:rsid w:val="00241F10"/>
    <w:rsid w:val="00255F1C"/>
    <w:rsid w:val="0025614A"/>
    <w:rsid w:val="0026469C"/>
    <w:rsid w:val="00270EF8"/>
    <w:rsid w:val="00273F4F"/>
    <w:rsid w:val="00276851"/>
    <w:rsid w:val="002770F3"/>
    <w:rsid w:val="00287C59"/>
    <w:rsid w:val="002962F4"/>
    <w:rsid w:val="002A0579"/>
    <w:rsid w:val="002A268E"/>
    <w:rsid w:val="002C0314"/>
    <w:rsid w:val="002C3081"/>
    <w:rsid w:val="002C4292"/>
    <w:rsid w:val="002D03CE"/>
    <w:rsid w:val="002E060D"/>
    <w:rsid w:val="002E2F66"/>
    <w:rsid w:val="002E568E"/>
    <w:rsid w:val="002F0683"/>
    <w:rsid w:val="002F6F8A"/>
    <w:rsid w:val="00306A35"/>
    <w:rsid w:val="0032221F"/>
    <w:rsid w:val="00326660"/>
    <w:rsid w:val="0032755C"/>
    <w:rsid w:val="00327BA2"/>
    <w:rsid w:val="003370A8"/>
    <w:rsid w:val="00337D56"/>
    <w:rsid w:val="00342D77"/>
    <w:rsid w:val="003572CF"/>
    <w:rsid w:val="00360809"/>
    <w:rsid w:val="0036095E"/>
    <w:rsid w:val="00370B5A"/>
    <w:rsid w:val="00371C72"/>
    <w:rsid w:val="00372B49"/>
    <w:rsid w:val="00381F33"/>
    <w:rsid w:val="003854D1"/>
    <w:rsid w:val="00386070"/>
    <w:rsid w:val="0038668E"/>
    <w:rsid w:val="00386BFE"/>
    <w:rsid w:val="003918FB"/>
    <w:rsid w:val="00394952"/>
    <w:rsid w:val="003A19C0"/>
    <w:rsid w:val="003A7360"/>
    <w:rsid w:val="003C33D4"/>
    <w:rsid w:val="003C5F56"/>
    <w:rsid w:val="003C6FDA"/>
    <w:rsid w:val="003D1033"/>
    <w:rsid w:val="003D5F2B"/>
    <w:rsid w:val="003E3638"/>
    <w:rsid w:val="003E52CC"/>
    <w:rsid w:val="00413904"/>
    <w:rsid w:val="004337AA"/>
    <w:rsid w:val="004356A0"/>
    <w:rsid w:val="0043714C"/>
    <w:rsid w:val="004459C1"/>
    <w:rsid w:val="00446E56"/>
    <w:rsid w:val="00454722"/>
    <w:rsid w:val="0045708E"/>
    <w:rsid w:val="00461E43"/>
    <w:rsid w:val="00467AA5"/>
    <w:rsid w:val="00475235"/>
    <w:rsid w:val="00482BDE"/>
    <w:rsid w:val="00483773"/>
    <w:rsid w:val="00486946"/>
    <w:rsid w:val="004A039F"/>
    <w:rsid w:val="004B1C7F"/>
    <w:rsid w:val="004B214D"/>
    <w:rsid w:val="004B4414"/>
    <w:rsid w:val="004C07DA"/>
    <w:rsid w:val="004C1D1A"/>
    <w:rsid w:val="004C6989"/>
    <w:rsid w:val="004D1873"/>
    <w:rsid w:val="004D7D40"/>
    <w:rsid w:val="004E16F4"/>
    <w:rsid w:val="004E3247"/>
    <w:rsid w:val="004F2886"/>
    <w:rsid w:val="004F3F01"/>
    <w:rsid w:val="0051043A"/>
    <w:rsid w:val="00510FC3"/>
    <w:rsid w:val="00520F31"/>
    <w:rsid w:val="00523041"/>
    <w:rsid w:val="005256B4"/>
    <w:rsid w:val="00537C30"/>
    <w:rsid w:val="00554D14"/>
    <w:rsid w:val="00556171"/>
    <w:rsid w:val="00557716"/>
    <w:rsid w:val="00561A13"/>
    <w:rsid w:val="0056735A"/>
    <w:rsid w:val="0057058F"/>
    <w:rsid w:val="0057527E"/>
    <w:rsid w:val="00580C72"/>
    <w:rsid w:val="00582752"/>
    <w:rsid w:val="00593EC8"/>
    <w:rsid w:val="005A21A3"/>
    <w:rsid w:val="005A6F82"/>
    <w:rsid w:val="005B4601"/>
    <w:rsid w:val="005C50EF"/>
    <w:rsid w:val="005D15CD"/>
    <w:rsid w:val="005D1B56"/>
    <w:rsid w:val="005D379B"/>
    <w:rsid w:val="005E19B7"/>
    <w:rsid w:val="005E22C1"/>
    <w:rsid w:val="005E4C4A"/>
    <w:rsid w:val="005E595D"/>
    <w:rsid w:val="005E68B8"/>
    <w:rsid w:val="005E7ADF"/>
    <w:rsid w:val="005F3814"/>
    <w:rsid w:val="005F62B7"/>
    <w:rsid w:val="00605183"/>
    <w:rsid w:val="00610188"/>
    <w:rsid w:val="0063138F"/>
    <w:rsid w:val="0063398A"/>
    <w:rsid w:val="006419D5"/>
    <w:rsid w:val="006435D5"/>
    <w:rsid w:val="006521E5"/>
    <w:rsid w:val="006528EC"/>
    <w:rsid w:val="006548C5"/>
    <w:rsid w:val="00657583"/>
    <w:rsid w:val="00657C1C"/>
    <w:rsid w:val="00663800"/>
    <w:rsid w:val="006759B1"/>
    <w:rsid w:val="00687398"/>
    <w:rsid w:val="00687860"/>
    <w:rsid w:val="00687FD8"/>
    <w:rsid w:val="006A00C9"/>
    <w:rsid w:val="006A09C0"/>
    <w:rsid w:val="006A7AA7"/>
    <w:rsid w:val="006B1796"/>
    <w:rsid w:val="006C5A72"/>
    <w:rsid w:val="006C6474"/>
    <w:rsid w:val="006C6F7C"/>
    <w:rsid w:val="006D5311"/>
    <w:rsid w:val="006D7B41"/>
    <w:rsid w:val="006E3E76"/>
    <w:rsid w:val="006E7365"/>
    <w:rsid w:val="006F03C3"/>
    <w:rsid w:val="006F0761"/>
    <w:rsid w:val="006F2959"/>
    <w:rsid w:val="006F5B8E"/>
    <w:rsid w:val="006F7E3B"/>
    <w:rsid w:val="00700388"/>
    <w:rsid w:val="00707AD8"/>
    <w:rsid w:val="007126B1"/>
    <w:rsid w:val="00714CBD"/>
    <w:rsid w:val="00717DC5"/>
    <w:rsid w:val="00724313"/>
    <w:rsid w:val="00725FC0"/>
    <w:rsid w:val="007377E3"/>
    <w:rsid w:val="0074213B"/>
    <w:rsid w:val="00744A4C"/>
    <w:rsid w:val="00747708"/>
    <w:rsid w:val="00747E3E"/>
    <w:rsid w:val="007516A9"/>
    <w:rsid w:val="007572D3"/>
    <w:rsid w:val="00772068"/>
    <w:rsid w:val="0078361C"/>
    <w:rsid w:val="0079671F"/>
    <w:rsid w:val="007A07CA"/>
    <w:rsid w:val="007A180B"/>
    <w:rsid w:val="007A5CA5"/>
    <w:rsid w:val="007B1052"/>
    <w:rsid w:val="007C5264"/>
    <w:rsid w:val="007D16BD"/>
    <w:rsid w:val="007D21A0"/>
    <w:rsid w:val="007D3071"/>
    <w:rsid w:val="007D5487"/>
    <w:rsid w:val="007E33A5"/>
    <w:rsid w:val="00800BDA"/>
    <w:rsid w:val="00802195"/>
    <w:rsid w:val="00803FB6"/>
    <w:rsid w:val="00814EAC"/>
    <w:rsid w:val="00821FEB"/>
    <w:rsid w:val="008326AD"/>
    <w:rsid w:val="008355F4"/>
    <w:rsid w:val="00835DB7"/>
    <w:rsid w:val="00844CC4"/>
    <w:rsid w:val="008452D5"/>
    <w:rsid w:val="00857F52"/>
    <w:rsid w:val="00863A8B"/>
    <w:rsid w:val="008718AB"/>
    <w:rsid w:val="008721D7"/>
    <w:rsid w:val="00876553"/>
    <w:rsid w:val="00876C16"/>
    <w:rsid w:val="008838C2"/>
    <w:rsid w:val="00886795"/>
    <w:rsid w:val="008A2705"/>
    <w:rsid w:val="008A5A3C"/>
    <w:rsid w:val="008B2FDE"/>
    <w:rsid w:val="008B58DF"/>
    <w:rsid w:val="008D534E"/>
    <w:rsid w:val="008E143D"/>
    <w:rsid w:val="008E1DD7"/>
    <w:rsid w:val="008E331F"/>
    <w:rsid w:val="008E3A45"/>
    <w:rsid w:val="008E7101"/>
    <w:rsid w:val="008F13EC"/>
    <w:rsid w:val="009015FE"/>
    <w:rsid w:val="00922799"/>
    <w:rsid w:val="00922E03"/>
    <w:rsid w:val="009301B6"/>
    <w:rsid w:val="0093508E"/>
    <w:rsid w:val="00941414"/>
    <w:rsid w:val="0094636F"/>
    <w:rsid w:val="00946752"/>
    <w:rsid w:val="00956245"/>
    <w:rsid w:val="00957C78"/>
    <w:rsid w:val="00964554"/>
    <w:rsid w:val="00964825"/>
    <w:rsid w:val="00971808"/>
    <w:rsid w:val="00984FB1"/>
    <w:rsid w:val="00990165"/>
    <w:rsid w:val="009921E9"/>
    <w:rsid w:val="009953B5"/>
    <w:rsid w:val="009A221F"/>
    <w:rsid w:val="009B5687"/>
    <w:rsid w:val="009B56A6"/>
    <w:rsid w:val="009B7A0D"/>
    <w:rsid w:val="009C1E23"/>
    <w:rsid w:val="009C2FDC"/>
    <w:rsid w:val="009C3D09"/>
    <w:rsid w:val="009C6DCA"/>
    <w:rsid w:val="009D384B"/>
    <w:rsid w:val="009D4EBA"/>
    <w:rsid w:val="009D62F6"/>
    <w:rsid w:val="009D699A"/>
    <w:rsid w:val="009E0500"/>
    <w:rsid w:val="009E5F1A"/>
    <w:rsid w:val="009E621E"/>
    <w:rsid w:val="009F5B6C"/>
    <w:rsid w:val="009F6B70"/>
    <w:rsid w:val="00A0771D"/>
    <w:rsid w:val="00A150C5"/>
    <w:rsid w:val="00A16D79"/>
    <w:rsid w:val="00A24076"/>
    <w:rsid w:val="00A31152"/>
    <w:rsid w:val="00A3374E"/>
    <w:rsid w:val="00A46598"/>
    <w:rsid w:val="00A47552"/>
    <w:rsid w:val="00A65F59"/>
    <w:rsid w:val="00A7052F"/>
    <w:rsid w:val="00A71261"/>
    <w:rsid w:val="00A81C98"/>
    <w:rsid w:val="00A9041A"/>
    <w:rsid w:val="00A95877"/>
    <w:rsid w:val="00A962EC"/>
    <w:rsid w:val="00AA7780"/>
    <w:rsid w:val="00AB3172"/>
    <w:rsid w:val="00AB4808"/>
    <w:rsid w:val="00AB4AC1"/>
    <w:rsid w:val="00AB5DFE"/>
    <w:rsid w:val="00AC084A"/>
    <w:rsid w:val="00AD09E3"/>
    <w:rsid w:val="00AD2EFA"/>
    <w:rsid w:val="00AE0E8A"/>
    <w:rsid w:val="00AE1BDD"/>
    <w:rsid w:val="00AF1661"/>
    <w:rsid w:val="00AF2EF2"/>
    <w:rsid w:val="00AF7B59"/>
    <w:rsid w:val="00AF7CC0"/>
    <w:rsid w:val="00B04DE7"/>
    <w:rsid w:val="00B066CC"/>
    <w:rsid w:val="00B0776E"/>
    <w:rsid w:val="00B07C13"/>
    <w:rsid w:val="00B10F97"/>
    <w:rsid w:val="00B245A5"/>
    <w:rsid w:val="00B40454"/>
    <w:rsid w:val="00B500B6"/>
    <w:rsid w:val="00B51117"/>
    <w:rsid w:val="00B54050"/>
    <w:rsid w:val="00B76BAD"/>
    <w:rsid w:val="00B82360"/>
    <w:rsid w:val="00B86432"/>
    <w:rsid w:val="00BB35DE"/>
    <w:rsid w:val="00BC02A4"/>
    <w:rsid w:val="00BD7243"/>
    <w:rsid w:val="00BE3342"/>
    <w:rsid w:val="00BF384C"/>
    <w:rsid w:val="00C12056"/>
    <w:rsid w:val="00C133C2"/>
    <w:rsid w:val="00C17022"/>
    <w:rsid w:val="00C34419"/>
    <w:rsid w:val="00C37DFB"/>
    <w:rsid w:val="00C4209E"/>
    <w:rsid w:val="00C43935"/>
    <w:rsid w:val="00C444A9"/>
    <w:rsid w:val="00C53CF5"/>
    <w:rsid w:val="00C60DC8"/>
    <w:rsid w:val="00C7079A"/>
    <w:rsid w:val="00C76D9F"/>
    <w:rsid w:val="00C8081D"/>
    <w:rsid w:val="00C80C28"/>
    <w:rsid w:val="00C81BFB"/>
    <w:rsid w:val="00C85CAA"/>
    <w:rsid w:val="00C924CD"/>
    <w:rsid w:val="00C93E90"/>
    <w:rsid w:val="00C95C09"/>
    <w:rsid w:val="00C97F64"/>
    <w:rsid w:val="00CA039C"/>
    <w:rsid w:val="00CA1561"/>
    <w:rsid w:val="00CA693B"/>
    <w:rsid w:val="00CB4341"/>
    <w:rsid w:val="00CB4769"/>
    <w:rsid w:val="00CC3225"/>
    <w:rsid w:val="00CD1DB8"/>
    <w:rsid w:val="00CE0624"/>
    <w:rsid w:val="00CE223C"/>
    <w:rsid w:val="00CE5C9A"/>
    <w:rsid w:val="00CE5EDA"/>
    <w:rsid w:val="00D04146"/>
    <w:rsid w:val="00D11E84"/>
    <w:rsid w:val="00D210AD"/>
    <w:rsid w:val="00D238C8"/>
    <w:rsid w:val="00D2799D"/>
    <w:rsid w:val="00D27FA1"/>
    <w:rsid w:val="00D37141"/>
    <w:rsid w:val="00D410C3"/>
    <w:rsid w:val="00D41BE7"/>
    <w:rsid w:val="00D42BA4"/>
    <w:rsid w:val="00D609BC"/>
    <w:rsid w:val="00D6351F"/>
    <w:rsid w:val="00D65C59"/>
    <w:rsid w:val="00D711D6"/>
    <w:rsid w:val="00D714AE"/>
    <w:rsid w:val="00D8523D"/>
    <w:rsid w:val="00D86771"/>
    <w:rsid w:val="00D87848"/>
    <w:rsid w:val="00D9103D"/>
    <w:rsid w:val="00D91C3D"/>
    <w:rsid w:val="00DA3141"/>
    <w:rsid w:val="00DA3291"/>
    <w:rsid w:val="00DA49CD"/>
    <w:rsid w:val="00DC5F10"/>
    <w:rsid w:val="00DE34F3"/>
    <w:rsid w:val="00DE515F"/>
    <w:rsid w:val="00DE5D42"/>
    <w:rsid w:val="00DF2A1C"/>
    <w:rsid w:val="00E07FCE"/>
    <w:rsid w:val="00E140D6"/>
    <w:rsid w:val="00E214E7"/>
    <w:rsid w:val="00E30FD1"/>
    <w:rsid w:val="00E31D8B"/>
    <w:rsid w:val="00E34AD9"/>
    <w:rsid w:val="00E3612A"/>
    <w:rsid w:val="00E4581B"/>
    <w:rsid w:val="00E52DD0"/>
    <w:rsid w:val="00E60110"/>
    <w:rsid w:val="00E64E7B"/>
    <w:rsid w:val="00E731BB"/>
    <w:rsid w:val="00E74196"/>
    <w:rsid w:val="00E836CF"/>
    <w:rsid w:val="00E839CC"/>
    <w:rsid w:val="00E8719F"/>
    <w:rsid w:val="00E96FFA"/>
    <w:rsid w:val="00EA131D"/>
    <w:rsid w:val="00EA6282"/>
    <w:rsid w:val="00EC6AE3"/>
    <w:rsid w:val="00ED1530"/>
    <w:rsid w:val="00ED5E78"/>
    <w:rsid w:val="00EE3CA8"/>
    <w:rsid w:val="00EE5B26"/>
    <w:rsid w:val="00EE612B"/>
    <w:rsid w:val="00EF2C37"/>
    <w:rsid w:val="00EF2EA3"/>
    <w:rsid w:val="00EF71DD"/>
    <w:rsid w:val="00F00D2B"/>
    <w:rsid w:val="00F04828"/>
    <w:rsid w:val="00F0688D"/>
    <w:rsid w:val="00F13DB2"/>
    <w:rsid w:val="00F30F07"/>
    <w:rsid w:val="00F3238D"/>
    <w:rsid w:val="00F3262B"/>
    <w:rsid w:val="00F40037"/>
    <w:rsid w:val="00F402A7"/>
    <w:rsid w:val="00F42456"/>
    <w:rsid w:val="00F45195"/>
    <w:rsid w:val="00F4552E"/>
    <w:rsid w:val="00F45F0C"/>
    <w:rsid w:val="00F53B06"/>
    <w:rsid w:val="00F5766A"/>
    <w:rsid w:val="00F621AD"/>
    <w:rsid w:val="00F626FD"/>
    <w:rsid w:val="00F646A9"/>
    <w:rsid w:val="00F67E9A"/>
    <w:rsid w:val="00F7050C"/>
    <w:rsid w:val="00F7567B"/>
    <w:rsid w:val="00F86D27"/>
    <w:rsid w:val="00F874F4"/>
    <w:rsid w:val="00FA0896"/>
    <w:rsid w:val="00FA2C8B"/>
    <w:rsid w:val="00FB314E"/>
    <w:rsid w:val="00FC4E0C"/>
    <w:rsid w:val="00FD407D"/>
    <w:rsid w:val="00FF2F7F"/>
    <w:rsid w:val="00FF4A6E"/>
    <w:rsid w:val="00F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B41"/>
    <w:rPr>
      <w:sz w:val="24"/>
      <w:szCs w:val="24"/>
    </w:rPr>
  </w:style>
  <w:style w:type="paragraph" w:styleId="1">
    <w:name w:val="heading 1"/>
    <w:basedOn w:val="a"/>
    <w:link w:val="10"/>
    <w:qFormat/>
    <w:rsid w:val="008718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5A7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1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37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6377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">
    <w:name w:val="Основной текст Знак1"/>
    <w:basedOn w:val="a0"/>
    <w:link w:val="a5"/>
    <w:uiPriority w:val="99"/>
    <w:locked/>
    <w:rsid w:val="00CA039C"/>
    <w:rPr>
      <w:sz w:val="25"/>
      <w:szCs w:val="25"/>
      <w:shd w:val="clear" w:color="auto" w:fill="FFFFFF"/>
    </w:rPr>
  </w:style>
  <w:style w:type="paragraph" w:styleId="a5">
    <w:name w:val="Body Text"/>
    <w:basedOn w:val="a"/>
    <w:link w:val="11"/>
    <w:uiPriority w:val="99"/>
    <w:rsid w:val="00CA039C"/>
    <w:pPr>
      <w:shd w:val="clear" w:color="auto" w:fill="FFFFFF"/>
      <w:spacing w:line="240" w:lineRule="atLeast"/>
    </w:pPr>
    <w:rPr>
      <w:sz w:val="25"/>
      <w:szCs w:val="25"/>
    </w:rPr>
  </w:style>
  <w:style w:type="character" w:customStyle="1" w:styleId="a6">
    <w:name w:val="Основной текст Знак"/>
    <w:basedOn w:val="a0"/>
    <w:link w:val="a5"/>
    <w:rsid w:val="00CA039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718AB"/>
    <w:rPr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8718AB"/>
    <w:rPr>
      <w:b/>
      <w:bCs/>
    </w:rPr>
  </w:style>
  <w:style w:type="paragraph" w:styleId="a8">
    <w:name w:val="No Spacing"/>
    <w:uiPriority w:val="1"/>
    <w:qFormat/>
    <w:rsid w:val="008718AB"/>
    <w:rPr>
      <w:sz w:val="24"/>
      <w:szCs w:val="24"/>
    </w:rPr>
  </w:style>
  <w:style w:type="paragraph" w:styleId="a9">
    <w:name w:val="List Paragraph"/>
    <w:basedOn w:val="a"/>
    <w:uiPriority w:val="34"/>
    <w:qFormat/>
    <w:rsid w:val="008718A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D187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76BAD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9719E-3303-4283-AE2C-5C63C8B3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49</cp:revision>
  <cp:lastPrinted>2022-11-21T04:39:00Z</cp:lastPrinted>
  <dcterms:created xsi:type="dcterms:W3CDTF">2019-08-22T02:43:00Z</dcterms:created>
  <dcterms:modified xsi:type="dcterms:W3CDTF">2022-11-28T05:47:00Z</dcterms:modified>
</cp:coreProperties>
</file>