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AA6D01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441B43" w:rsidRDefault="00096EEB" w:rsidP="00441B43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14</w:t>
      </w:r>
      <w:r w:rsidR="008C7DAE">
        <w:rPr>
          <w:rFonts w:ascii="Arial" w:hAnsi="Arial" w:cs="Arial"/>
          <w:sz w:val="24"/>
          <w:szCs w:val="24"/>
          <w:u w:val="none"/>
        </w:rPr>
        <w:t>.02.2023</w:t>
      </w:r>
      <w:r w:rsidR="006D386A" w:rsidRPr="003F4F8A">
        <w:rPr>
          <w:rFonts w:ascii="Arial" w:hAnsi="Arial" w:cs="Arial"/>
          <w:sz w:val="24"/>
          <w:szCs w:val="24"/>
          <w:u w:val="none"/>
        </w:rPr>
        <w:t>г</w:t>
      </w:r>
      <w:r w:rsidR="006D386A">
        <w:rPr>
          <w:rFonts w:ascii="Arial" w:hAnsi="Arial" w:cs="Arial"/>
          <w:sz w:val="24"/>
          <w:szCs w:val="24"/>
          <w:u w:val="none"/>
        </w:rPr>
        <w:t>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AA6D01">
        <w:rPr>
          <w:rFonts w:ascii="Arial" w:hAnsi="Arial" w:cs="Arial"/>
          <w:sz w:val="24"/>
          <w:szCs w:val="24"/>
          <w:u w:val="none"/>
        </w:rPr>
        <w:t xml:space="preserve">        </w:t>
      </w:r>
      <w:r w:rsidR="006D386A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№ 22-118</w:t>
      </w:r>
      <w:r w:rsidR="000A7DAD">
        <w:rPr>
          <w:rFonts w:ascii="Arial" w:hAnsi="Arial" w:cs="Arial"/>
          <w:sz w:val="24"/>
          <w:szCs w:val="24"/>
          <w:u w:val="none"/>
        </w:rPr>
        <w:t>р</w:t>
      </w:r>
    </w:p>
    <w:p w:rsidR="00441B43" w:rsidRDefault="00441B43" w:rsidP="00441B43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EB343B" w:rsidRDefault="00EB343B" w:rsidP="00EB343B">
      <w:pPr>
        <w:jc w:val="both"/>
        <w:rPr>
          <w:rFonts w:ascii="Arial" w:hAnsi="Arial" w:cs="Arial"/>
          <w:bCs/>
          <w:kern w:val="32"/>
          <w:sz w:val="24"/>
          <w:szCs w:val="24"/>
          <w:u w:val="none"/>
        </w:rPr>
      </w:pPr>
      <w:r w:rsidRPr="00EB343B">
        <w:rPr>
          <w:rFonts w:ascii="Arial" w:hAnsi="Arial" w:cs="Arial"/>
          <w:bCs/>
          <w:kern w:val="32"/>
          <w:sz w:val="24"/>
          <w:szCs w:val="24"/>
          <w:u w:val="none"/>
        </w:rPr>
        <w:t>О внесении изменений и дополнений в Решение Высокогорского сельского Совета депутатов Енисейского района Красноярского края от 19.05.2015 №25-74р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Высокогорского сельсовета» (далее – Решение)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bCs/>
          <w:kern w:val="28"/>
          <w:sz w:val="24"/>
          <w:szCs w:val="24"/>
          <w:u w:val="none"/>
        </w:rPr>
        <w:t xml:space="preserve">В целях приведения Решения </w:t>
      </w:r>
      <w:r w:rsidRPr="00EB343B">
        <w:rPr>
          <w:rFonts w:ascii="Arial" w:hAnsi="Arial" w:cs="Arial"/>
          <w:bCs/>
          <w:kern w:val="32"/>
          <w:sz w:val="24"/>
          <w:szCs w:val="24"/>
          <w:u w:val="none"/>
        </w:rPr>
        <w:t xml:space="preserve">в соответствие с действующим законодательством Российской Федерации, на основании Закона Красноярского края от 24.04.2008 №5-1565 «Об особенностях правового регулирования муниципальной службы в Красноярском крае», руководствуясь </w:t>
      </w:r>
      <w:r w:rsidRPr="00EB343B">
        <w:rPr>
          <w:rFonts w:ascii="Arial" w:hAnsi="Arial" w:cs="Arial"/>
          <w:sz w:val="24"/>
          <w:szCs w:val="24"/>
          <w:u w:val="none"/>
        </w:rPr>
        <w:t xml:space="preserve">Уставом Высокогорского сельсовета, Высокогорский сельский Совет депутатов </w:t>
      </w:r>
      <w:r w:rsidRPr="00EB343B">
        <w:rPr>
          <w:rFonts w:ascii="Arial" w:hAnsi="Arial" w:cs="Arial"/>
          <w:bCs/>
          <w:kern w:val="28"/>
          <w:sz w:val="24"/>
          <w:szCs w:val="24"/>
          <w:u w:val="none"/>
        </w:rPr>
        <w:t xml:space="preserve">РЕШИЛ: 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>1. Внести в приложение к решению «Положение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Высокогорского сельсовета»» (далее –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Pr="00EB343B">
        <w:rPr>
          <w:rFonts w:ascii="Arial" w:hAnsi="Arial" w:cs="Arial"/>
          <w:sz w:val="24"/>
          <w:szCs w:val="24"/>
          <w:u w:val="none"/>
        </w:rPr>
        <w:t>Положение) следующие изменения: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 xml:space="preserve">1.1. Пункт 2 статьи 4 Положения дополнить подпунктом «к» следующего содержания: 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>« к) иные выплаты, в соответствии с федеральными законами».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1.2</w:t>
      </w:r>
      <w:r w:rsidRPr="00EB343B">
        <w:rPr>
          <w:rFonts w:ascii="Arial" w:hAnsi="Arial" w:cs="Arial"/>
          <w:sz w:val="24"/>
          <w:szCs w:val="24"/>
          <w:u w:val="none"/>
        </w:rPr>
        <w:t>. Дополнить Положение статьей 13.1 следующего содержания:</w:t>
      </w:r>
    </w:p>
    <w:p w:rsidR="00EB343B" w:rsidRPr="00EB343B" w:rsidRDefault="00A73048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«Статья </w:t>
      </w:r>
      <w:r w:rsidR="00EB343B" w:rsidRPr="00EB343B">
        <w:rPr>
          <w:rFonts w:ascii="Arial" w:hAnsi="Arial" w:cs="Arial"/>
          <w:sz w:val="24"/>
          <w:szCs w:val="24"/>
          <w:u w:val="none"/>
        </w:rPr>
        <w:t>13.1</w:t>
      </w:r>
      <w:r>
        <w:rPr>
          <w:rFonts w:ascii="Arial" w:hAnsi="Arial" w:cs="Arial"/>
          <w:sz w:val="24"/>
          <w:szCs w:val="24"/>
          <w:u w:val="none"/>
        </w:rPr>
        <w:t>.</w:t>
      </w:r>
      <w:r w:rsidR="00EB343B" w:rsidRPr="00EB343B">
        <w:rPr>
          <w:rFonts w:ascii="Arial" w:hAnsi="Arial" w:cs="Arial"/>
          <w:sz w:val="24"/>
          <w:szCs w:val="24"/>
          <w:u w:val="none"/>
        </w:rPr>
        <w:t xml:space="preserve"> </w:t>
      </w:r>
      <w:bookmarkStart w:id="0" w:name="_GoBack"/>
      <w:bookmarkEnd w:id="0"/>
      <w:r w:rsidR="00EB343B" w:rsidRPr="00EB343B">
        <w:rPr>
          <w:rFonts w:ascii="Arial" w:hAnsi="Arial" w:cs="Arial"/>
          <w:sz w:val="24"/>
          <w:szCs w:val="24"/>
          <w:u w:val="none"/>
        </w:rPr>
        <w:t>Иные выплаты</w:t>
      </w:r>
    </w:p>
    <w:p w:rsidR="00EB343B" w:rsidRPr="00EB343B" w:rsidRDefault="00A73048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 Руководствуясь</w:t>
      </w:r>
      <w:r w:rsidR="00EB343B" w:rsidRPr="00EB343B">
        <w:rPr>
          <w:rFonts w:ascii="Arial" w:hAnsi="Arial" w:cs="Arial"/>
          <w:sz w:val="24"/>
          <w:szCs w:val="24"/>
          <w:u w:val="none"/>
        </w:rPr>
        <w:t xml:space="preserve"> частью 1 статьи</w:t>
      </w:r>
      <w:r>
        <w:rPr>
          <w:rFonts w:ascii="Arial" w:hAnsi="Arial" w:cs="Arial"/>
          <w:sz w:val="24"/>
          <w:szCs w:val="24"/>
          <w:u w:val="none"/>
        </w:rPr>
        <w:t xml:space="preserve"> 22 Федерального закона </w:t>
      </w:r>
      <w:r w:rsidR="00EB343B" w:rsidRPr="00EB343B">
        <w:rPr>
          <w:rFonts w:ascii="Arial" w:hAnsi="Arial" w:cs="Arial"/>
          <w:sz w:val="24"/>
          <w:szCs w:val="24"/>
          <w:u w:val="none"/>
        </w:rPr>
        <w:t>№ 25-ФЗ «О муниципальной службе Российской Федерации», законом Красноярского края от 24.04.2008 №5-1565 «Об особенностях правового регулирования муниципальной службы в Красноярском крае», статьями 60.2, 151, 423, Трудового кодекса Российской Федерации, установить муниципальным служащим Высокогорского сельсовета следующие иные выплаты (далее – выплаты):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>1.1. за исполнение обязанностей временно отсутствующего работника (специалиста 1,</w:t>
      </w:r>
      <w:r w:rsidR="00A73048">
        <w:rPr>
          <w:rFonts w:ascii="Arial" w:hAnsi="Arial" w:cs="Arial"/>
          <w:sz w:val="24"/>
          <w:szCs w:val="24"/>
          <w:u w:val="none"/>
        </w:rPr>
        <w:t xml:space="preserve"> </w:t>
      </w:r>
      <w:r w:rsidRPr="00EB343B">
        <w:rPr>
          <w:rFonts w:ascii="Arial" w:hAnsi="Arial" w:cs="Arial"/>
          <w:sz w:val="24"/>
          <w:szCs w:val="24"/>
          <w:u w:val="none"/>
        </w:rPr>
        <w:t>2 категории) без освобождения от работы, определенной трудовым договором;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>1.2. за исполнение обязанностей временно отсутствующего работника (Главы Высокогорского сельсовета) без освобождения от работы, определенной трудовым договором.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>2. Установить размер выплат за исполнение обязанностей временно отсутствующего работника, без освобождения от работы в следующем размере:</w:t>
      </w:r>
    </w:p>
    <w:p w:rsidR="00EB343B" w:rsidRPr="00EB343B" w:rsidRDefault="00EB343B" w:rsidP="00EB343B">
      <w:pPr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>2.1. за исполнение обязанностей временно отсутствующего работника (специалиста 1,</w:t>
      </w:r>
      <w:r w:rsidR="00A73048">
        <w:rPr>
          <w:rFonts w:ascii="Arial" w:hAnsi="Arial" w:cs="Arial"/>
          <w:sz w:val="24"/>
          <w:szCs w:val="24"/>
          <w:u w:val="none"/>
        </w:rPr>
        <w:t xml:space="preserve"> </w:t>
      </w:r>
      <w:r w:rsidRPr="00EB343B">
        <w:rPr>
          <w:rFonts w:ascii="Arial" w:hAnsi="Arial" w:cs="Arial"/>
          <w:sz w:val="24"/>
          <w:szCs w:val="24"/>
          <w:u w:val="none"/>
        </w:rPr>
        <w:t>2 категории) - в размере 100% от оклада отсутствующего работника в пределах уст</w:t>
      </w:r>
      <w:r w:rsidR="00A73048">
        <w:rPr>
          <w:rFonts w:ascii="Arial" w:hAnsi="Arial" w:cs="Arial"/>
          <w:sz w:val="24"/>
          <w:szCs w:val="24"/>
          <w:u w:val="none"/>
        </w:rPr>
        <w:t>ановленного фонда оплаты труда.</w:t>
      </w:r>
    </w:p>
    <w:p w:rsidR="00EB343B" w:rsidRPr="00EB343B" w:rsidRDefault="00EB343B" w:rsidP="00EB343B">
      <w:pPr>
        <w:jc w:val="both"/>
        <w:rPr>
          <w:rFonts w:ascii="Arial" w:hAnsi="Arial" w:cs="Arial"/>
          <w:bCs/>
          <w:kern w:val="28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lastRenderedPageBreak/>
        <w:t>2.2. за исполнение обязанностей временно отсутствующего работника (Главы Высокогорского сельсовета) - в размере 100% от оклада работника, исполняющего обязанности временно отсутствующего Главы Высокогорского</w:t>
      </w:r>
      <w:r w:rsidR="00A73048">
        <w:rPr>
          <w:rFonts w:ascii="Arial" w:hAnsi="Arial" w:cs="Arial"/>
          <w:sz w:val="24"/>
          <w:szCs w:val="24"/>
          <w:u w:val="none"/>
        </w:rPr>
        <w:t xml:space="preserve"> сельсовета </w:t>
      </w:r>
      <w:r w:rsidRPr="00EB343B">
        <w:rPr>
          <w:rFonts w:ascii="Arial" w:hAnsi="Arial" w:cs="Arial"/>
          <w:sz w:val="24"/>
          <w:szCs w:val="24"/>
          <w:u w:val="none"/>
        </w:rPr>
        <w:t>в пределах установленного фонда оплаты труда».</w:t>
      </w:r>
    </w:p>
    <w:p w:rsidR="00EB343B" w:rsidRPr="00EB343B" w:rsidRDefault="00EB343B" w:rsidP="00EB34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>2</w:t>
      </w:r>
      <w:r w:rsidRPr="00EB343B">
        <w:rPr>
          <w:rFonts w:ascii="Arial" w:hAnsi="Arial" w:cs="Arial"/>
          <w:b/>
          <w:sz w:val="24"/>
          <w:szCs w:val="24"/>
          <w:u w:val="none"/>
        </w:rPr>
        <w:t>.</w:t>
      </w:r>
      <w:r w:rsidRPr="00EB343B">
        <w:rPr>
          <w:rFonts w:ascii="Arial" w:hAnsi="Arial" w:cs="Arial"/>
          <w:sz w:val="24"/>
          <w:szCs w:val="24"/>
          <w:u w:val="none"/>
        </w:rPr>
        <w:t xml:space="preserve"> Контроль над исполнением настоящего решения возложить на главу сельсовета А.А. Клецко</w:t>
      </w:r>
    </w:p>
    <w:p w:rsidR="00EB343B" w:rsidRPr="00EB343B" w:rsidRDefault="00EB343B" w:rsidP="00EB34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none"/>
        </w:rPr>
      </w:pPr>
      <w:r w:rsidRPr="00EB343B">
        <w:rPr>
          <w:rFonts w:ascii="Arial" w:hAnsi="Arial" w:cs="Arial"/>
          <w:sz w:val="24"/>
          <w:szCs w:val="24"/>
          <w:u w:val="none"/>
        </w:rPr>
        <w:t>3</w:t>
      </w:r>
      <w:r w:rsidRPr="00EB343B">
        <w:rPr>
          <w:rFonts w:ascii="Arial" w:hAnsi="Arial" w:cs="Arial"/>
          <w:b/>
          <w:sz w:val="24"/>
          <w:szCs w:val="24"/>
          <w:u w:val="none"/>
        </w:rPr>
        <w:t>.</w:t>
      </w:r>
      <w:r w:rsidRPr="00EB343B">
        <w:rPr>
          <w:rFonts w:ascii="Arial" w:hAnsi="Arial" w:cs="Arial"/>
          <w:sz w:val="24"/>
          <w:szCs w:val="24"/>
          <w:u w:val="none"/>
        </w:rPr>
        <w:t xml:space="preserve"> Решение вступает в силу в день, следующий за днем официального опубликования в печатном издании «Местные вести».</w:t>
      </w:r>
    </w:p>
    <w:p w:rsidR="00441B43" w:rsidRPr="00CA2339" w:rsidRDefault="00441B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Председатель                                                                Глава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3F4F8A" w:rsidRPr="00CA2339" w:rsidRDefault="003F4F8A" w:rsidP="00CA2339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CA2339" w:rsidRPr="0056432C" w:rsidRDefault="00577BE8" w:rsidP="0056432C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А.А. Клецко</w:t>
      </w:r>
    </w:p>
    <w:sectPr w:rsidR="00CA2339" w:rsidRPr="0056432C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96D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3A9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C04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095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1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EEB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DAD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C9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674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58E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2B1D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5FBD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2DC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12C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8AB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A7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4F8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A99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B43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8ED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2A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C11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892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32C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29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05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5F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4C6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09C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8B4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B7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957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B50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3C9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C7DAE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4E7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417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B45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07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59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48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D01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1B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709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5D9F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2D5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4F2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BE2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B67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183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EA3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10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27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D7A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75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C8E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43B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5F8B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97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DDB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31C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31B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1D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9CF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8AFBE-67D5-4746-8B46-EA09D633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44</cp:revision>
  <cp:lastPrinted>2022-12-16T03:00:00Z</cp:lastPrinted>
  <dcterms:created xsi:type="dcterms:W3CDTF">2020-03-11T05:51:00Z</dcterms:created>
  <dcterms:modified xsi:type="dcterms:W3CDTF">2023-02-13T09:58:00Z</dcterms:modified>
</cp:coreProperties>
</file>