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FA" w:rsidRDefault="00F604FA" w:rsidP="00F604FA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FA" w:rsidRDefault="00F604FA" w:rsidP="00F604FA">
      <w:pPr>
        <w:pStyle w:val="a3"/>
      </w:pP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ВЫСОКОГОРСКИЙ СЕЛЬСОВЕТ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Енисейского района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  <w:r w:rsidRPr="00664559">
        <w:rPr>
          <w:rFonts w:ascii="Arial" w:hAnsi="Arial" w:cs="Arial"/>
          <w:b/>
        </w:rPr>
        <w:t>Красноярского края</w:t>
      </w:r>
    </w:p>
    <w:p w:rsidR="00F604FA" w:rsidRPr="00664559" w:rsidRDefault="00F604FA" w:rsidP="00F604FA">
      <w:pPr>
        <w:jc w:val="center"/>
        <w:rPr>
          <w:rFonts w:ascii="Arial" w:hAnsi="Arial" w:cs="Arial"/>
          <w:b/>
        </w:rPr>
      </w:pPr>
    </w:p>
    <w:p w:rsidR="00F604FA" w:rsidRPr="00664559" w:rsidRDefault="00854BFB" w:rsidP="00F60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ПОСТАНОВЛЕНИЕ</w:t>
      </w:r>
    </w:p>
    <w:p w:rsidR="00F604FA" w:rsidRDefault="00F604FA" w:rsidP="00F604FA">
      <w:pPr>
        <w:spacing w:line="160" w:lineRule="atLeast"/>
        <w:jc w:val="center"/>
        <w:rPr>
          <w:rFonts w:ascii="Arial" w:hAnsi="Arial" w:cs="Arial"/>
          <w:b/>
        </w:rPr>
      </w:pPr>
    </w:p>
    <w:p w:rsidR="00F604FA" w:rsidRDefault="00C85EE0" w:rsidP="00F604FA">
      <w:pPr>
        <w:spacing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12.04</w:t>
      </w:r>
      <w:r w:rsidR="00E10F2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="00F604FA" w:rsidRPr="00AE53BB">
        <w:rPr>
          <w:rFonts w:ascii="Arial" w:hAnsi="Arial" w:cs="Arial"/>
        </w:rPr>
        <w:t>г</w:t>
      </w:r>
      <w:r w:rsidR="00F604FA" w:rsidRPr="00664559">
        <w:rPr>
          <w:rFonts w:ascii="Arial" w:hAnsi="Arial" w:cs="Arial"/>
        </w:rPr>
        <w:t xml:space="preserve">.                                  п. </w:t>
      </w:r>
      <w:r w:rsidR="00F604FA" w:rsidRPr="00AE53BB">
        <w:rPr>
          <w:rFonts w:ascii="Arial" w:hAnsi="Arial" w:cs="Arial"/>
        </w:rPr>
        <w:t xml:space="preserve">Высокогорский                                       </w:t>
      </w:r>
      <w:r w:rsidR="00E10F2B">
        <w:rPr>
          <w:rFonts w:ascii="Arial" w:hAnsi="Arial" w:cs="Arial"/>
        </w:rPr>
        <w:t xml:space="preserve">    </w:t>
      </w:r>
      <w:r w:rsidR="00F604FA" w:rsidRPr="00AE53B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18</w:t>
      </w:r>
      <w:r w:rsidR="00E10F2B">
        <w:rPr>
          <w:rFonts w:ascii="Arial" w:hAnsi="Arial" w:cs="Arial"/>
        </w:rPr>
        <w:t>-п</w:t>
      </w:r>
    </w:p>
    <w:p w:rsidR="00F604FA" w:rsidRPr="00664559" w:rsidRDefault="00F604FA" w:rsidP="00F604FA">
      <w:pPr>
        <w:spacing w:line="160" w:lineRule="atLeast"/>
        <w:jc w:val="both"/>
        <w:rPr>
          <w:rFonts w:ascii="Arial" w:hAnsi="Arial" w:cs="Arial"/>
          <w:b/>
        </w:rPr>
      </w:pP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C6D78">
        <w:rPr>
          <w:b w:val="0"/>
          <w:sz w:val="24"/>
          <w:szCs w:val="24"/>
        </w:rPr>
        <w:t xml:space="preserve">Об утверждении </w:t>
      </w:r>
      <w:r w:rsidR="00C85EE0">
        <w:rPr>
          <w:b w:val="0"/>
          <w:sz w:val="24"/>
          <w:szCs w:val="24"/>
        </w:rPr>
        <w:t xml:space="preserve">перечня мероприятий по профилактике рисков </w:t>
      </w:r>
      <w:proofErr w:type="spellStart"/>
      <w:proofErr w:type="gramStart"/>
      <w:r w:rsidRPr="005C6D78">
        <w:rPr>
          <w:b w:val="0"/>
          <w:sz w:val="24"/>
          <w:szCs w:val="24"/>
        </w:rPr>
        <w:t>рисков</w:t>
      </w:r>
      <w:proofErr w:type="spellEnd"/>
      <w:proofErr w:type="gramEnd"/>
      <w:r w:rsidRPr="005C6D78">
        <w:rPr>
          <w:b w:val="0"/>
          <w:sz w:val="24"/>
          <w:szCs w:val="24"/>
        </w:rPr>
        <w:t xml:space="preserve">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Высокогорского сельсовета </w:t>
      </w:r>
      <w:r w:rsidR="00C85EE0">
        <w:rPr>
          <w:b w:val="0"/>
          <w:sz w:val="24"/>
          <w:szCs w:val="24"/>
        </w:rPr>
        <w:t>на 2023 год</w:t>
      </w:r>
    </w:p>
    <w:p w:rsidR="00F604FA" w:rsidRPr="005C6D78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604FA" w:rsidRPr="005C6D78" w:rsidRDefault="00F604FA" w:rsidP="00F604FA">
      <w:pPr>
        <w:ind w:firstLine="709"/>
        <w:jc w:val="both"/>
        <w:rPr>
          <w:rFonts w:ascii="Arial" w:hAnsi="Arial" w:cs="Arial"/>
        </w:rPr>
      </w:pPr>
      <w:r w:rsidRPr="005C6D78">
        <w:rPr>
          <w:rFonts w:ascii="Arial" w:hAnsi="Arial" w:cs="Arial"/>
          <w:shd w:val="clear" w:color="auto" w:fill="F9F9F9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5C6D78">
        <w:rPr>
          <w:rFonts w:ascii="Arial" w:hAnsi="Arial" w:cs="Arial"/>
          <w:shd w:val="clear" w:color="auto" w:fill="F9F9F9"/>
        </w:rPr>
        <w:t>от</w:t>
      </w:r>
      <w:proofErr w:type="gramEnd"/>
      <w:r w:rsidRPr="005C6D78">
        <w:rPr>
          <w:rFonts w:ascii="Arial" w:hAnsi="Arial" w:cs="Arial"/>
          <w:shd w:val="clear" w:color="auto" w:fill="F9F9F9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Высокогорского сельского Совета депутатов от 30.11.2021 № 14-59р</w:t>
      </w:r>
      <w:r w:rsidRPr="005C6D78">
        <w:rPr>
          <w:rStyle w:val="a5"/>
          <w:rFonts w:ascii="Arial" w:hAnsi="Arial" w:cs="Arial"/>
          <w:bdr w:val="none" w:sz="0" w:space="0" w:color="auto" w:frame="1"/>
          <w:shd w:val="clear" w:color="auto" w:fill="F9F9F9"/>
        </w:rPr>
        <w:t> «</w:t>
      </w:r>
      <w:r w:rsidRPr="005C6D78">
        <w:rPr>
          <w:rFonts w:ascii="Arial" w:hAnsi="Arial" w:cs="Arial"/>
          <w:bCs/>
        </w:rPr>
        <w:t xml:space="preserve">Об утверждении </w:t>
      </w:r>
      <w:r>
        <w:rPr>
          <w:rFonts w:ascii="Arial" w:hAnsi="Arial" w:cs="Arial"/>
          <w:bCs/>
        </w:rPr>
        <w:t>«</w:t>
      </w:r>
      <w:r w:rsidRPr="005C6D78">
        <w:rPr>
          <w:rFonts w:ascii="Arial" w:hAnsi="Arial" w:cs="Arial"/>
          <w:bCs/>
        </w:rPr>
        <w:t>Положения о муниципальном контроле в сфере благоустройства на территории Высокогорского сельсовета»</w:t>
      </w:r>
      <w:r w:rsidRPr="005C6D78">
        <w:rPr>
          <w:rFonts w:ascii="Arial" w:hAnsi="Arial" w:cs="Arial"/>
        </w:rPr>
        <w:t xml:space="preserve">, руководствуясь </w:t>
      </w:r>
      <w:r w:rsidRPr="005C6D78">
        <w:rPr>
          <w:rFonts w:ascii="Arial" w:hAnsi="Arial" w:cs="Arial"/>
          <w:bCs/>
        </w:rPr>
        <w:t>Уставом Высокогорского сельсовета,</w:t>
      </w:r>
      <w:r w:rsidRPr="005C6D78">
        <w:rPr>
          <w:rFonts w:ascii="Arial" w:hAnsi="Arial" w:cs="Arial"/>
        </w:rPr>
        <w:t xml:space="preserve"> ПОСТАНОВЛЯЮ:</w:t>
      </w:r>
    </w:p>
    <w:p w:rsidR="00F604FA" w:rsidRPr="00D0390E" w:rsidRDefault="00F604FA" w:rsidP="00F604FA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t xml:space="preserve">1. </w:t>
      </w:r>
      <w:r w:rsidRPr="00D0390E">
        <w:rPr>
          <w:b w:val="0"/>
          <w:sz w:val="24"/>
          <w:szCs w:val="24"/>
        </w:rPr>
        <w:t xml:space="preserve">Утвердить </w:t>
      </w:r>
      <w:r w:rsidR="00C85EE0">
        <w:rPr>
          <w:b w:val="0"/>
          <w:sz w:val="24"/>
          <w:szCs w:val="24"/>
        </w:rPr>
        <w:t xml:space="preserve">перечень мероприятий </w:t>
      </w:r>
      <w:r w:rsidRPr="005C6D78">
        <w:rPr>
          <w:b w:val="0"/>
          <w:sz w:val="24"/>
          <w:szCs w:val="24"/>
        </w:rPr>
        <w:t xml:space="preserve">профилактики рисков причинения вреда (ущерба) охраняемым </w:t>
      </w:r>
      <w:r>
        <w:rPr>
          <w:b w:val="0"/>
          <w:sz w:val="24"/>
          <w:szCs w:val="24"/>
        </w:rPr>
        <w:t xml:space="preserve">законом </w:t>
      </w:r>
      <w:r w:rsidRPr="005C6D78">
        <w:rPr>
          <w:b w:val="0"/>
          <w:sz w:val="24"/>
          <w:szCs w:val="24"/>
        </w:rPr>
        <w:t>ценностям при осуществлении муниципального контроля в сфере благоустройства на территории Высокогорского сельсовета</w:t>
      </w:r>
      <w:r w:rsidR="00C85EE0">
        <w:rPr>
          <w:b w:val="0"/>
          <w:sz w:val="24"/>
          <w:szCs w:val="24"/>
        </w:rPr>
        <w:t xml:space="preserve"> на 2023 год</w:t>
      </w:r>
      <w:r w:rsidRPr="005C6D78">
        <w:rPr>
          <w:b w:val="0"/>
          <w:sz w:val="24"/>
          <w:szCs w:val="24"/>
        </w:rPr>
        <w:t xml:space="preserve"> </w:t>
      </w:r>
      <w:r w:rsidRPr="00D0390E">
        <w:rPr>
          <w:b w:val="0"/>
          <w:sz w:val="24"/>
          <w:szCs w:val="24"/>
        </w:rPr>
        <w:t>согласно приложению.</w:t>
      </w:r>
    </w:p>
    <w:p w:rsidR="00F604FA" w:rsidRPr="00BA56C3" w:rsidRDefault="00F604FA" w:rsidP="00F604FA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A56C3">
        <w:rPr>
          <w:rFonts w:ascii="Arial" w:hAnsi="Arial" w:cs="Aria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>Контроль по исполнению</w:t>
      </w:r>
      <w:r w:rsidRPr="00BA56C3">
        <w:rPr>
          <w:rFonts w:ascii="Arial" w:hAnsi="Arial" w:cs="Arial"/>
        </w:rPr>
        <w:t xml:space="preserve"> данного постановления оставляю за собой.</w:t>
      </w:r>
    </w:p>
    <w:p w:rsidR="00F604FA" w:rsidRPr="00C93209" w:rsidRDefault="00F604FA" w:rsidP="00F604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F6494">
        <w:rPr>
          <w:rFonts w:ascii="Arial" w:hAnsi="Arial" w:cs="Arial"/>
        </w:rPr>
        <w:t xml:space="preserve">. Настоящее </w:t>
      </w:r>
      <w:r w:rsidRPr="003F6494">
        <w:rPr>
          <w:rFonts w:ascii="Arial" w:eastAsia="Times New Roman" w:hAnsi="Arial" w:cs="Arial"/>
        </w:rPr>
        <w:t>постановление</w:t>
      </w:r>
      <w:r w:rsidRPr="00C93209">
        <w:rPr>
          <w:rFonts w:ascii="Arial" w:eastAsia="Times New Roman" w:hAnsi="Arial" w:cs="Arial"/>
        </w:rPr>
        <w:t xml:space="preserve"> вступает в силу со дня, следующего за днем его офиц</w:t>
      </w:r>
      <w:r w:rsidRPr="00C93209">
        <w:rPr>
          <w:rFonts w:ascii="Arial" w:hAnsi="Arial" w:cs="Arial"/>
        </w:rPr>
        <w:t>иального опубликования в информационном</w:t>
      </w:r>
      <w:r w:rsidRPr="00C93209">
        <w:rPr>
          <w:rFonts w:ascii="Arial" w:eastAsia="Times New Roman" w:hAnsi="Arial" w:cs="Arial"/>
        </w:rPr>
        <w:t xml:space="preserve"> печ</w:t>
      </w:r>
      <w:r w:rsidRPr="00C93209">
        <w:rPr>
          <w:rFonts w:ascii="Arial" w:hAnsi="Arial" w:cs="Arial"/>
        </w:rPr>
        <w:t>атном издании «Местные Вести».</w:t>
      </w:r>
    </w:p>
    <w:p w:rsidR="00F604FA" w:rsidRDefault="00F604FA" w:rsidP="00F604FA">
      <w:pPr>
        <w:ind w:firstLine="709"/>
        <w:jc w:val="both"/>
        <w:rPr>
          <w:rFonts w:ascii="Arial" w:hAnsi="Arial" w:cs="Arial"/>
          <w:i/>
        </w:rPr>
      </w:pPr>
      <w:r w:rsidRPr="00BA56C3">
        <w:rPr>
          <w:rFonts w:ascii="Arial" w:hAnsi="Arial" w:cs="Arial"/>
          <w:i/>
        </w:rPr>
        <w:t xml:space="preserve">                                      </w:t>
      </w:r>
    </w:p>
    <w:p w:rsidR="00F604FA" w:rsidRPr="00BA56C3" w:rsidRDefault="00F604FA" w:rsidP="00F604FA">
      <w:pPr>
        <w:ind w:firstLine="709"/>
        <w:jc w:val="both"/>
        <w:rPr>
          <w:rFonts w:ascii="Arial" w:hAnsi="Arial" w:cs="Arial"/>
        </w:rPr>
      </w:pPr>
    </w:p>
    <w:p w:rsidR="00F604FA" w:rsidRPr="00BB4396" w:rsidRDefault="00F604FA" w:rsidP="00F604FA">
      <w:pPr>
        <w:spacing w:line="160" w:lineRule="atLeast"/>
        <w:jc w:val="both"/>
        <w:rPr>
          <w:rFonts w:ascii="Arial" w:hAnsi="Arial" w:cs="Arial"/>
        </w:rPr>
      </w:pPr>
      <w:r w:rsidRPr="00BB4396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Высокогорского сельсовета                                                            А.А. </w:t>
      </w:r>
      <w:proofErr w:type="spellStart"/>
      <w:r>
        <w:rPr>
          <w:rFonts w:ascii="Arial" w:hAnsi="Arial" w:cs="Arial"/>
        </w:rPr>
        <w:t>Клецко</w:t>
      </w:r>
      <w:proofErr w:type="spellEnd"/>
    </w:p>
    <w:p w:rsidR="00F604FA" w:rsidRDefault="00F604FA" w:rsidP="00F604FA"/>
    <w:p w:rsidR="00F604FA" w:rsidRDefault="00F604FA" w:rsidP="00F604FA"/>
    <w:p w:rsidR="00F604FA" w:rsidRDefault="00F604FA" w:rsidP="00F604FA"/>
    <w:p w:rsidR="00F604FA" w:rsidRDefault="00F604FA" w:rsidP="00F604FA">
      <w:pPr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Высокогорского сельсовета</w:t>
      </w:r>
    </w:p>
    <w:p w:rsidR="00F604FA" w:rsidRDefault="00C85EE0" w:rsidP="00F604F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12.04.2023 № 18</w:t>
      </w:r>
      <w:r w:rsidR="00E10F2B">
        <w:rPr>
          <w:rFonts w:ascii="Arial" w:hAnsi="Arial" w:cs="Arial"/>
        </w:rPr>
        <w:t>-п</w:t>
      </w:r>
    </w:p>
    <w:p w:rsidR="00F604FA" w:rsidRDefault="00F604FA" w:rsidP="00F604FA">
      <w:pPr>
        <w:ind w:firstLine="708"/>
        <w:jc w:val="right"/>
        <w:rPr>
          <w:rFonts w:ascii="Arial" w:hAnsi="Arial" w:cs="Arial"/>
        </w:rPr>
      </w:pPr>
    </w:p>
    <w:p w:rsidR="00F604FA" w:rsidRPr="0049020D" w:rsidRDefault="00F604FA" w:rsidP="00F604FA">
      <w:pPr>
        <w:shd w:val="clear" w:color="auto" w:fill="FFFFFF"/>
        <w:ind w:firstLine="851"/>
        <w:contextualSpacing/>
        <w:jc w:val="both"/>
        <w:textAlignment w:val="baseline"/>
        <w:rPr>
          <w:rFonts w:ascii="Arial" w:eastAsia="Times New Roman" w:hAnsi="Arial" w:cs="Arial"/>
        </w:rPr>
      </w:pPr>
    </w:p>
    <w:p w:rsidR="00F604FA" w:rsidRPr="00BD1DA9" w:rsidRDefault="00F604FA" w:rsidP="00C85EE0">
      <w:pPr>
        <w:widowControl/>
        <w:shd w:val="clear" w:color="auto" w:fill="FFFFFF"/>
        <w:ind w:firstLine="709"/>
        <w:contextualSpacing/>
        <w:jc w:val="center"/>
        <w:textAlignment w:val="baseline"/>
        <w:rPr>
          <w:rFonts w:ascii="Arial" w:eastAsia="Times New Roman" w:hAnsi="Arial" w:cs="Arial"/>
        </w:rPr>
      </w:pPr>
      <w:r w:rsidRPr="00BD1DA9">
        <w:rPr>
          <w:rFonts w:ascii="Arial" w:eastAsia="Times New Roman" w:hAnsi="Arial" w:cs="Arial"/>
          <w:bCs/>
        </w:rPr>
        <w:t xml:space="preserve">Перечень профилактических мероприятий, сроки (периодичность) их </w:t>
      </w:r>
      <w:r>
        <w:rPr>
          <w:rFonts w:ascii="Arial" w:eastAsia="Times New Roman" w:hAnsi="Arial" w:cs="Arial"/>
          <w:bCs/>
        </w:rPr>
        <w:t>проведения</w:t>
      </w:r>
    </w:p>
    <w:tbl>
      <w:tblPr>
        <w:tblStyle w:val="a8"/>
        <w:tblW w:w="0" w:type="auto"/>
        <w:tblLook w:val="04A0"/>
      </w:tblPr>
      <w:tblGrid>
        <w:gridCol w:w="543"/>
        <w:gridCol w:w="3960"/>
        <w:gridCol w:w="2964"/>
        <w:gridCol w:w="2104"/>
      </w:tblGrid>
      <w:tr w:rsidR="00F604FA" w:rsidTr="00F604FA">
        <w:tc>
          <w:tcPr>
            <w:tcW w:w="0" w:type="auto"/>
          </w:tcPr>
          <w:p w:rsid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604FA" w:rsidRP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</w:tcPr>
          <w:p w:rsidR="00F604FA" w:rsidRP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4" w:type="dxa"/>
          </w:tcPr>
          <w:p w:rsid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  <w:p w:rsidR="00F604FA" w:rsidRP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04" w:type="dxa"/>
          </w:tcPr>
          <w:p w:rsid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Ответственное</w:t>
            </w:r>
          </w:p>
          <w:p w:rsidR="00F604FA" w:rsidRPr="00F604FA" w:rsidRDefault="00F60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Информирование.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rPr>
                <w:rFonts w:ascii="Arial" w:hAnsi="Arial" w:cs="Arial"/>
                <w:sz w:val="24"/>
                <w:szCs w:val="24"/>
              </w:rPr>
            </w:pPr>
            <w:r w:rsidRPr="00F604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Обобщение правоприменительной практики.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 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Объявление</w:t>
            </w:r>
          </w:p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 xml:space="preserve"> предостережения</w:t>
            </w:r>
            <w:r w:rsidRPr="00F604FA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</w:t>
            </w:r>
            <w:r w:rsidRPr="00F604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Консультирование</w:t>
            </w:r>
            <w:r w:rsidRPr="00F604FA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604FA" w:rsidTr="00F604FA">
        <w:tc>
          <w:tcPr>
            <w:tcW w:w="0" w:type="auto"/>
          </w:tcPr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Профилактический визит</w:t>
            </w:r>
            <w:r w:rsidRPr="00F604FA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Один раз в год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604FA" w:rsidRPr="00F604FA" w:rsidRDefault="00F604FA" w:rsidP="00F604FA">
            <w:p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04" w:type="dxa"/>
          </w:tcPr>
          <w:p w:rsidR="00F604FA" w:rsidRPr="00F604FA" w:rsidRDefault="00F604FA" w:rsidP="00F604FA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604FA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604FA" w:rsidRDefault="00F604FA"/>
    <w:sectPr w:rsidR="00F604FA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FA"/>
    <w:rsid w:val="00065EBA"/>
    <w:rsid w:val="00233218"/>
    <w:rsid w:val="002B560B"/>
    <w:rsid w:val="00436B1F"/>
    <w:rsid w:val="00854BFB"/>
    <w:rsid w:val="00977E6B"/>
    <w:rsid w:val="00C85EE0"/>
    <w:rsid w:val="00D15CB6"/>
    <w:rsid w:val="00E10F2B"/>
    <w:rsid w:val="00F604FA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F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4FA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6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0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F604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4FA"/>
    <w:rPr>
      <w:rFonts w:ascii="Tahoma" w:eastAsia="Courier New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BE7E-BEAF-4888-9DFB-A3CBAFCB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2022-06-20T03:44:00Z</cp:lastPrinted>
  <dcterms:created xsi:type="dcterms:W3CDTF">2022-05-16T05:15:00Z</dcterms:created>
  <dcterms:modified xsi:type="dcterms:W3CDTF">2023-04-12T03:54:00Z</dcterms:modified>
</cp:coreProperties>
</file>